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4760" w:rsidRPr="00034B29" w:rsidRDefault="00D6799F" w:rsidP="00D6799F">
      <w:pPr>
        <w:jc w:val="center"/>
        <w:rPr>
          <w:b/>
          <w:smallCaps/>
          <w:u w:val="single"/>
        </w:rPr>
      </w:pPr>
      <w:r w:rsidRPr="00034B29">
        <w:rPr>
          <w:b/>
          <w:noProof/>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w:pict>
              <v:group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19240;top:2857;width:25489;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v:textbox>
                </v:shape>
                <w10:wrap type="square"/>
              </v:group>
            </w:pict>
          </mc:Fallback>
        </mc:AlternateContent>
      </w:r>
      <w:r w:rsidR="00A13116">
        <w:rPr>
          <w:b/>
          <w:smallCaps/>
          <w:u w:val="single"/>
        </w:rPr>
        <w:t>MINUTES</w:t>
      </w:r>
    </w:p>
    <w:p w:rsidR="00600263" w:rsidRPr="00600263" w:rsidRDefault="003360FA" w:rsidP="00D6799F">
      <w:pPr>
        <w:jc w:val="center"/>
        <w:rPr>
          <w:b/>
        </w:rPr>
      </w:pPr>
      <w:r>
        <w:rPr>
          <w:b/>
        </w:rPr>
        <w:t>Tuesday, July</w:t>
      </w:r>
      <w:r w:rsidR="00891D88">
        <w:rPr>
          <w:b/>
        </w:rPr>
        <w:t xml:space="preserve"> </w:t>
      </w:r>
      <w:r w:rsidR="00700F40">
        <w:rPr>
          <w:b/>
        </w:rPr>
        <w:t>24</w:t>
      </w:r>
      <w:r w:rsidR="00891D88" w:rsidRPr="00891D88">
        <w:rPr>
          <w:b/>
          <w:vertAlign w:val="superscript"/>
        </w:rPr>
        <w:t>th</w:t>
      </w:r>
      <w:r w:rsidR="00891D88">
        <w:rPr>
          <w:b/>
        </w:rPr>
        <w:t>,</w:t>
      </w:r>
      <w:r w:rsidR="00600263">
        <w:rPr>
          <w:b/>
        </w:rPr>
        <w:t xml:space="preserve"> 2018</w:t>
      </w:r>
    </w:p>
    <w:p w:rsidR="00D6799F" w:rsidRPr="00034B29" w:rsidRDefault="00700F40" w:rsidP="00D6799F">
      <w:pPr>
        <w:jc w:val="center"/>
        <w:rPr>
          <w:b/>
        </w:rPr>
      </w:pPr>
      <w:r>
        <w:rPr>
          <w:b/>
        </w:rPr>
        <w:t>6:00 PM</w:t>
      </w:r>
    </w:p>
    <w:p w:rsidR="00D6799F" w:rsidRPr="00034B29" w:rsidRDefault="00D6799F" w:rsidP="00D6799F">
      <w:pPr>
        <w:jc w:val="center"/>
        <w:rPr>
          <w:b/>
        </w:rPr>
      </w:pPr>
      <w:r w:rsidRPr="00034B29">
        <w:rPr>
          <w:b/>
        </w:rPr>
        <w:t>TOWN OFFICE</w:t>
      </w:r>
    </w:p>
    <w:p w:rsidR="005075E3" w:rsidRDefault="005075E3" w:rsidP="001F1954">
      <w:pPr>
        <w:rPr>
          <w:b/>
        </w:rPr>
      </w:pPr>
    </w:p>
    <w:p w:rsidR="00D36B43" w:rsidRDefault="00704A4F" w:rsidP="0047013B">
      <w:pPr>
        <w:numPr>
          <w:ilvl w:val="0"/>
          <w:numId w:val="1"/>
        </w:numPr>
        <w:rPr>
          <w:i/>
          <w:sz w:val="22"/>
          <w:szCs w:val="22"/>
        </w:rPr>
      </w:pPr>
      <w:r w:rsidRPr="00F600E7">
        <w:rPr>
          <w:b/>
          <w:sz w:val="22"/>
          <w:szCs w:val="22"/>
        </w:rPr>
        <w:t>R</w:t>
      </w:r>
      <w:r w:rsidR="00D6799F" w:rsidRPr="00F600E7">
        <w:rPr>
          <w:b/>
          <w:smallCaps/>
          <w:sz w:val="22"/>
          <w:szCs w:val="22"/>
        </w:rPr>
        <w:t xml:space="preserve">oll </w:t>
      </w:r>
      <w:r w:rsidR="00F600E7" w:rsidRPr="00F600E7">
        <w:rPr>
          <w:b/>
          <w:smallCaps/>
          <w:sz w:val="22"/>
          <w:szCs w:val="22"/>
        </w:rPr>
        <w:t>CALL</w:t>
      </w:r>
      <w:r w:rsidR="001A3ABC">
        <w:rPr>
          <w:b/>
          <w:smallCaps/>
          <w:sz w:val="22"/>
          <w:szCs w:val="22"/>
        </w:rPr>
        <w:t xml:space="preserve"> </w:t>
      </w:r>
      <w:r w:rsidR="00A13116">
        <w:rPr>
          <w:b/>
          <w:smallCaps/>
          <w:sz w:val="22"/>
          <w:szCs w:val="22"/>
        </w:rPr>
        <w:t xml:space="preserve">– </w:t>
      </w:r>
      <w:r w:rsidR="00A13116">
        <w:rPr>
          <w:i/>
          <w:sz w:val="22"/>
          <w:szCs w:val="22"/>
        </w:rPr>
        <w:t>Selectmen Eric Gasperini, Pamela C. Alley, Phillip Crossman, Donald W. Poole, and Jacob Thompson; Town Manager Andrew J. Dorr; and Deputy Town Clerk Elizabeth Bunker.</w:t>
      </w:r>
    </w:p>
    <w:p w:rsidR="00A13116" w:rsidRDefault="00A13116" w:rsidP="00A13116">
      <w:pPr>
        <w:rPr>
          <w:i/>
          <w:sz w:val="22"/>
          <w:szCs w:val="22"/>
        </w:rPr>
      </w:pPr>
    </w:p>
    <w:p w:rsidR="00A13116" w:rsidRDefault="00A13116" w:rsidP="00A13116">
      <w:pPr>
        <w:ind w:left="1080"/>
        <w:rPr>
          <w:i/>
          <w:sz w:val="22"/>
          <w:szCs w:val="22"/>
        </w:rPr>
      </w:pPr>
      <w:r>
        <w:rPr>
          <w:i/>
          <w:sz w:val="22"/>
          <w:szCs w:val="22"/>
        </w:rPr>
        <w:t>Also present were:</w:t>
      </w:r>
      <w:r w:rsidR="00CA2386">
        <w:rPr>
          <w:i/>
          <w:sz w:val="22"/>
          <w:szCs w:val="22"/>
        </w:rPr>
        <w:t xml:space="preserve"> Janann Sherman, Pat Lundholm, and Grace </w:t>
      </w:r>
      <w:r w:rsidR="00B73CAD">
        <w:rPr>
          <w:i/>
          <w:sz w:val="22"/>
          <w:szCs w:val="22"/>
        </w:rPr>
        <w:t>Hinrichs.</w:t>
      </w:r>
    </w:p>
    <w:p w:rsidR="00B73CAD" w:rsidRPr="00A13116" w:rsidRDefault="00B73CAD" w:rsidP="00A13116">
      <w:pPr>
        <w:ind w:left="1080"/>
        <w:rPr>
          <w:i/>
          <w:sz w:val="22"/>
          <w:szCs w:val="22"/>
        </w:rPr>
      </w:pPr>
    </w:p>
    <w:p w:rsidR="0047013B" w:rsidRPr="00825098" w:rsidRDefault="0047013B" w:rsidP="003360FA">
      <w:pPr>
        <w:ind w:left="720"/>
        <w:rPr>
          <w:b/>
          <w:i/>
          <w:smallCaps/>
          <w:sz w:val="22"/>
          <w:szCs w:val="22"/>
        </w:rPr>
      </w:pPr>
    </w:p>
    <w:p w:rsidR="00A13116" w:rsidRPr="00CA2386" w:rsidRDefault="0014069F" w:rsidP="000028AF">
      <w:pPr>
        <w:numPr>
          <w:ilvl w:val="0"/>
          <w:numId w:val="1"/>
        </w:numPr>
        <w:rPr>
          <w:b/>
          <w:i/>
          <w:sz w:val="22"/>
          <w:szCs w:val="22"/>
        </w:rPr>
      </w:pPr>
      <w:r w:rsidRPr="00CA2386">
        <w:rPr>
          <w:b/>
          <w:smallCaps/>
          <w:sz w:val="22"/>
          <w:szCs w:val="22"/>
        </w:rPr>
        <w:t>M</w:t>
      </w:r>
      <w:r w:rsidR="00D6799F" w:rsidRPr="00CA2386">
        <w:rPr>
          <w:b/>
          <w:smallCaps/>
          <w:sz w:val="22"/>
          <w:szCs w:val="22"/>
        </w:rPr>
        <w:t>inutes</w:t>
      </w:r>
      <w:r w:rsidR="00156824" w:rsidRPr="00CA2386">
        <w:rPr>
          <w:b/>
          <w:sz w:val="22"/>
          <w:szCs w:val="22"/>
        </w:rPr>
        <w:t xml:space="preserve"> </w:t>
      </w:r>
      <w:r w:rsidR="0053170E" w:rsidRPr="00CA2386">
        <w:rPr>
          <w:b/>
          <w:sz w:val="22"/>
          <w:szCs w:val="22"/>
        </w:rPr>
        <w:t xml:space="preserve">– Approve the minutes from </w:t>
      </w:r>
      <w:r w:rsidR="000D7D3F" w:rsidRPr="00CA2386">
        <w:rPr>
          <w:b/>
          <w:sz w:val="22"/>
          <w:szCs w:val="22"/>
        </w:rPr>
        <w:t>the</w:t>
      </w:r>
      <w:r w:rsidR="005F63D1" w:rsidRPr="00CA2386">
        <w:rPr>
          <w:b/>
          <w:sz w:val="22"/>
          <w:szCs w:val="22"/>
        </w:rPr>
        <w:t xml:space="preserve"> </w:t>
      </w:r>
      <w:r w:rsidR="00481CB4" w:rsidRPr="00CA2386">
        <w:rPr>
          <w:b/>
          <w:sz w:val="22"/>
          <w:szCs w:val="22"/>
        </w:rPr>
        <w:t>Ju</w:t>
      </w:r>
      <w:r w:rsidR="00700F40" w:rsidRPr="00CA2386">
        <w:rPr>
          <w:b/>
          <w:sz w:val="22"/>
          <w:szCs w:val="22"/>
        </w:rPr>
        <w:t>ly 10</w:t>
      </w:r>
      <w:r w:rsidR="00481CB4" w:rsidRPr="00CA2386">
        <w:rPr>
          <w:b/>
          <w:sz w:val="22"/>
          <w:szCs w:val="22"/>
          <w:vertAlign w:val="superscript"/>
        </w:rPr>
        <w:t>th</w:t>
      </w:r>
      <w:r w:rsidR="00481CB4" w:rsidRPr="00CA2386">
        <w:rPr>
          <w:b/>
          <w:sz w:val="22"/>
          <w:szCs w:val="22"/>
        </w:rPr>
        <w:t>,</w:t>
      </w:r>
      <w:r w:rsidR="00050118" w:rsidRPr="00CA2386">
        <w:rPr>
          <w:b/>
          <w:sz w:val="22"/>
          <w:szCs w:val="22"/>
        </w:rPr>
        <w:t xml:space="preserve"> 2018</w:t>
      </w:r>
      <w:r w:rsidR="00E34462" w:rsidRPr="00CA2386">
        <w:rPr>
          <w:b/>
          <w:sz w:val="22"/>
          <w:szCs w:val="22"/>
        </w:rPr>
        <w:t xml:space="preserve"> Meeting</w:t>
      </w:r>
      <w:r w:rsidR="00290EF8" w:rsidRPr="00CA2386">
        <w:rPr>
          <w:b/>
          <w:sz w:val="22"/>
          <w:szCs w:val="22"/>
        </w:rPr>
        <w:t xml:space="preserve"> </w:t>
      </w:r>
      <w:r w:rsidR="00A13116" w:rsidRPr="00CA2386">
        <w:rPr>
          <w:b/>
          <w:sz w:val="22"/>
          <w:szCs w:val="22"/>
        </w:rPr>
        <w:t xml:space="preserve">– </w:t>
      </w:r>
      <w:r w:rsidR="00CA2386" w:rsidRPr="00CA2386">
        <w:rPr>
          <w:i/>
          <w:sz w:val="22"/>
          <w:szCs w:val="22"/>
        </w:rPr>
        <w:t>Motion by Phil Crossman</w:t>
      </w:r>
      <w:r w:rsidR="00A13116" w:rsidRPr="00CA2386">
        <w:rPr>
          <w:i/>
          <w:sz w:val="22"/>
          <w:szCs w:val="22"/>
        </w:rPr>
        <w:t xml:space="preserve"> to approve the minutes from the July 10</w:t>
      </w:r>
      <w:r w:rsidR="00A13116" w:rsidRPr="00CA2386">
        <w:rPr>
          <w:i/>
          <w:sz w:val="22"/>
          <w:szCs w:val="22"/>
          <w:vertAlign w:val="superscript"/>
        </w:rPr>
        <w:t>th</w:t>
      </w:r>
      <w:r w:rsidR="00A13116" w:rsidRPr="00CA2386">
        <w:rPr>
          <w:i/>
          <w:sz w:val="22"/>
          <w:szCs w:val="22"/>
        </w:rPr>
        <w:t>, 20</w:t>
      </w:r>
      <w:r w:rsidR="00CA2386" w:rsidRPr="00CA2386">
        <w:rPr>
          <w:i/>
          <w:sz w:val="22"/>
          <w:szCs w:val="22"/>
        </w:rPr>
        <w:t>18 Meeting</w:t>
      </w:r>
      <w:r w:rsidR="00B73CAD">
        <w:rPr>
          <w:i/>
          <w:sz w:val="22"/>
          <w:szCs w:val="22"/>
        </w:rPr>
        <w:t xml:space="preserve"> as written</w:t>
      </w:r>
      <w:r w:rsidR="00CA2386" w:rsidRPr="00CA2386">
        <w:rPr>
          <w:i/>
          <w:sz w:val="22"/>
          <w:szCs w:val="22"/>
        </w:rPr>
        <w:t>.  Second by Eric Gasperini</w:t>
      </w:r>
      <w:r w:rsidR="00A13116" w:rsidRPr="00CA2386">
        <w:rPr>
          <w:i/>
          <w:sz w:val="22"/>
          <w:szCs w:val="22"/>
        </w:rPr>
        <w:t>.  Vote</w:t>
      </w:r>
      <w:r w:rsidR="00B73CAD">
        <w:rPr>
          <w:i/>
          <w:sz w:val="22"/>
          <w:szCs w:val="22"/>
        </w:rPr>
        <w:t xml:space="preserve"> 4/0/1 -</w:t>
      </w:r>
      <w:r w:rsidR="00CA2386" w:rsidRPr="00CA2386">
        <w:rPr>
          <w:i/>
          <w:sz w:val="22"/>
          <w:szCs w:val="22"/>
        </w:rPr>
        <w:t xml:space="preserve"> Donald Poole abstained. </w:t>
      </w:r>
      <w:r w:rsidR="00A13116" w:rsidRPr="00CA2386">
        <w:rPr>
          <w:i/>
          <w:sz w:val="22"/>
          <w:szCs w:val="22"/>
        </w:rPr>
        <w:t xml:space="preserve">Motion carried. </w:t>
      </w:r>
    </w:p>
    <w:p w:rsidR="00290EF8" w:rsidRPr="0047013B" w:rsidRDefault="00A61FF3" w:rsidP="00A13116">
      <w:pPr>
        <w:rPr>
          <w:b/>
          <w:i/>
          <w:sz w:val="22"/>
          <w:szCs w:val="22"/>
        </w:rPr>
      </w:pPr>
      <w:r w:rsidRPr="0047013B">
        <w:rPr>
          <w:b/>
          <w:i/>
          <w:sz w:val="22"/>
          <w:szCs w:val="22"/>
        </w:rPr>
        <w:br/>
      </w:r>
    </w:p>
    <w:p w:rsidR="00451442" w:rsidRPr="00A13116" w:rsidRDefault="0014069F" w:rsidP="0047013B">
      <w:pPr>
        <w:numPr>
          <w:ilvl w:val="0"/>
          <w:numId w:val="1"/>
        </w:numPr>
        <w:rPr>
          <w:b/>
          <w:i/>
          <w:smallCaps/>
          <w:sz w:val="22"/>
          <w:szCs w:val="22"/>
        </w:rPr>
      </w:pPr>
      <w:r w:rsidRPr="00825098">
        <w:rPr>
          <w:b/>
          <w:smallCaps/>
          <w:sz w:val="22"/>
          <w:szCs w:val="22"/>
        </w:rPr>
        <w:t>A</w:t>
      </w:r>
      <w:r w:rsidR="00D6799F" w:rsidRPr="00825098">
        <w:rPr>
          <w:b/>
          <w:smallCaps/>
          <w:sz w:val="22"/>
          <w:szCs w:val="22"/>
        </w:rPr>
        <w:t>pprove</w:t>
      </w:r>
      <w:r w:rsidRPr="00825098">
        <w:rPr>
          <w:b/>
          <w:smallCaps/>
          <w:sz w:val="22"/>
          <w:szCs w:val="22"/>
        </w:rPr>
        <w:t xml:space="preserve"> A</w:t>
      </w:r>
      <w:r w:rsidR="00D6799F" w:rsidRPr="00825098">
        <w:rPr>
          <w:b/>
          <w:smallCaps/>
          <w:sz w:val="22"/>
          <w:szCs w:val="22"/>
        </w:rPr>
        <w:t>nd</w:t>
      </w:r>
      <w:r w:rsidRPr="00825098">
        <w:rPr>
          <w:b/>
          <w:smallCaps/>
          <w:sz w:val="22"/>
          <w:szCs w:val="22"/>
        </w:rPr>
        <w:t xml:space="preserve"> S</w:t>
      </w:r>
      <w:r w:rsidR="00D6799F" w:rsidRPr="00825098">
        <w:rPr>
          <w:b/>
          <w:smallCaps/>
          <w:sz w:val="22"/>
          <w:szCs w:val="22"/>
        </w:rPr>
        <w:t>ign</w:t>
      </w:r>
      <w:r w:rsidRPr="00825098">
        <w:rPr>
          <w:b/>
          <w:smallCaps/>
          <w:sz w:val="22"/>
          <w:szCs w:val="22"/>
        </w:rPr>
        <w:t xml:space="preserve"> T</w:t>
      </w:r>
      <w:r w:rsidR="00D6799F" w:rsidRPr="00825098">
        <w:rPr>
          <w:b/>
          <w:smallCaps/>
          <w:sz w:val="22"/>
          <w:szCs w:val="22"/>
        </w:rPr>
        <w:t>reasurer’s</w:t>
      </w:r>
      <w:r w:rsidRPr="00825098">
        <w:rPr>
          <w:b/>
          <w:smallCaps/>
          <w:sz w:val="22"/>
          <w:szCs w:val="22"/>
        </w:rPr>
        <w:t xml:space="preserve"> W</w:t>
      </w:r>
      <w:r w:rsidR="00D6799F" w:rsidRPr="00825098">
        <w:rPr>
          <w:b/>
          <w:smallCaps/>
          <w:sz w:val="22"/>
          <w:szCs w:val="22"/>
        </w:rPr>
        <w:t>arrants</w:t>
      </w:r>
      <w:r w:rsidRPr="00825098">
        <w:rPr>
          <w:b/>
          <w:smallCaps/>
          <w:sz w:val="22"/>
          <w:szCs w:val="22"/>
        </w:rPr>
        <w:t xml:space="preserve"> </w:t>
      </w:r>
      <w:r w:rsidR="007D61B0" w:rsidRPr="00825098">
        <w:rPr>
          <w:b/>
          <w:smallCaps/>
          <w:sz w:val="22"/>
          <w:szCs w:val="22"/>
        </w:rPr>
        <w:t>#</w:t>
      </w:r>
      <w:r w:rsidR="00700F40">
        <w:rPr>
          <w:b/>
          <w:smallCaps/>
          <w:sz w:val="22"/>
          <w:szCs w:val="22"/>
        </w:rPr>
        <w:t>4</w:t>
      </w:r>
      <w:r w:rsidR="00A13116">
        <w:rPr>
          <w:b/>
          <w:smallCaps/>
          <w:sz w:val="22"/>
          <w:szCs w:val="22"/>
        </w:rPr>
        <w:t xml:space="preserve"> – </w:t>
      </w:r>
      <w:r w:rsidR="00CA2386">
        <w:rPr>
          <w:i/>
          <w:sz w:val="22"/>
          <w:szCs w:val="22"/>
        </w:rPr>
        <w:t>Motion by Eric Gasperini</w:t>
      </w:r>
      <w:r w:rsidR="00A13116">
        <w:rPr>
          <w:i/>
          <w:sz w:val="22"/>
          <w:szCs w:val="22"/>
        </w:rPr>
        <w:t xml:space="preserve"> to approve and sign Treasurer’s Wa</w:t>
      </w:r>
      <w:r w:rsidR="00067004">
        <w:rPr>
          <w:i/>
          <w:sz w:val="22"/>
          <w:szCs w:val="22"/>
        </w:rPr>
        <w:t>rrants #4.  Second</w:t>
      </w:r>
      <w:r w:rsidR="00CA2386">
        <w:rPr>
          <w:i/>
          <w:sz w:val="22"/>
          <w:szCs w:val="22"/>
        </w:rPr>
        <w:t xml:space="preserve"> by Jake Thompson</w:t>
      </w:r>
      <w:r w:rsidR="00A13116">
        <w:rPr>
          <w:i/>
          <w:sz w:val="22"/>
          <w:szCs w:val="22"/>
        </w:rPr>
        <w:t xml:space="preserve">.  Vote </w:t>
      </w:r>
      <w:r w:rsidR="00CA2386">
        <w:rPr>
          <w:i/>
          <w:sz w:val="22"/>
          <w:szCs w:val="22"/>
        </w:rPr>
        <w:t>5/0/0</w:t>
      </w:r>
      <w:r w:rsidR="00A13116">
        <w:rPr>
          <w:i/>
          <w:sz w:val="22"/>
          <w:szCs w:val="22"/>
        </w:rPr>
        <w:t>.  Motion carried.</w:t>
      </w:r>
    </w:p>
    <w:p w:rsidR="00A13116" w:rsidRPr="0047013B" w:rsidRDefault="00A13116" w:rsidP="00A13116">
      <w:pPr>
        <w:rPr>
          <w:b/>
          <w:i/>
          <w:smallCaps/>
          <w:sz w:val="22"/>
          <w:szCs w:val="22"/>
        </w:rPr>
      </w:pPr>
    </w:p>
    <w:p w:rsidR="0047013B" w:rsidRPr="00825098" w:rsidRDefault="0047013B" w:rsidP="0047013B">
      <w:pPr>
        <w:ind w:left="1080"/>
        <w:rPr>
          <w:b/>
          <w:i/>
          <w:smallCaps/>
          <w:sz w:val="22"/>
          <w:szCs w:val="22"/>
        </w:rPr>
      </w:pPr>
    </w:p>
    <w:p w:rsidR="00A13116" w:rsidRPr="00CA2386" w:rsidRDefault="00704A4F" w:rsidP="00A706AE">
      <w:pPr>
        <w:numPr>
          <w:ilvl w:val="0"/>
          <w:numId w:val="1"/>
        </w:numPr>
        <w:rPr>
          <w:b/>
          <w:smallCaps/>
          <w:sz w:val="22"/>
          <w:szCs w:val="22"/>
        </w:rPr>
      </w:pPr>
      <w:r w:rsidRPr="00CA2386">
        <w:rPr>
          <w:b/>
          <w:smallCaps/>
          <w:sz w:val="22"/>
          <w:szCs w:val="22"/>
        </w:rPr>
        <w:t>Approve Agenda</w:t>
      </w:r>
      <w:r w:rsidR="00A13116" w:rsidRPr="00CA2386">
        <w:rPr>
          <w:b/>
          <w:smallCaps/>
          <w:sz w:val="22"/>
          <w:szCs w:val="22"/>
        </w:rPr>
        <w:t xml:space="preserve"> -</w:t>
      </w:r>
      <w:r w:rsidR="00CA2386" w:rsidRPr="00CA2386">
        <w:rPr>
          <w:b/>
          <w:smallCaps/>
          <w:sz w:val="22"/>
          <w:szCs w:val="22"/>
        </w:rPr>
        <w:t xml:space="preserve"> </w:t>
      </w:r>
      <w:r w:rsidR="00CA2386" w:rsidRPr="00CA2386">
        <w:rPr>
          <w:i/>
          <w:sz w:val="22"/>
          <w:szCs w:val="22"/>
        </w:rPr>
        <w:t xml:space="preserve">Add 5a. MSFS/DOT Improvements, 5b. MMA Elections, 7f. Planning Commission, 9c. Real estate tax write-off, and 9d. Eligibility for training funds policy. </w:t>
      </w:r>
      <w:r w:rsidR="00CA2386" w:rsidRPr="00CA2386">
        <w:rPr>
          <w:i/>
          <w:sz w:val="22"/>
          <w:szCs w:val="22"/>
        </w:rPr>
        <w:br/>
        <w:t>Motion by Eric Gasperini to approve the agenda as amended.  Second by Donald Poole.  Vote 5/0/0.  Motion carried.</w:t>
      </w:r>
    </w:p>
    <w:p w:rsidR="00451442" w:rsidRPr="0047013B" w:rsidRDefault="00A61FF3" w:rsidP="00A13116">
      <w:pPr>
        <w:rPr>
          <w:b/>
          <w:smallCaps/>
          <w:sz w:val="22"/>
          <w:szCs w:val="22"/>
        </w:rPr>
      </w:pPr>
      <w:r w:rsidRPr="0047013B">
        <w:rPr>
          <w:b/>
          <w:sz w:val="22"/>
          <w:szCs w:val="22"/>
        </w:rPr>
        <w:br/>
      </w:r>
    </w:p>
    <w:p w:rsidR="00A427AC" w:rsidRDefault="0014069F" w:rsidP="00A427AC">
      <w:pPr>
        <w:numPr>
          <w:ilvl w:val="0"/>
          <w:numId w:val="1"/>
        </w:numPr>
        <w:rPr>
          <w:b/>
          <w:smallCaps/>
          <w:sz w:val="22"/>
          <w:szCs w:val="22"/>
        </w:rPr>
      </w:pPr>
      <w:r w:rsidRPr="0047013B">
        <w:rPr>
          <w:b/>
          <w:smallCaps/>
          <w:sz w:val="22"/>
          <w:szCs w:val="22"/>
        </w:rPr>
        <w:t>C</w:t>
      </w:r>
      <w:r w:rsidR="00704A4F" w:rsidRPr="0047013B">
        <w:rPr>
          <w:b/>
          <w:smallCaps/>
          <w:sz w:val="22"/>
          <w:szCs w:val="22"/>
        </w:rPr>
        <w:t>ommunications</w:t>
      </w:r>
      <w:r w:rsidR="0047013B" w:rsidRPr="0047013B">
        <w:rPr>
          <w:b/>
          <w:smallCaps/>
          <w:sz w:val="22"/>
          <w:szCs w:val="22"/>
        </w:rPr>
        <w:t xml:space="preserve"> </w:t>
      </w:r>
      <w:r w:rsidR="00A13116">
        <w:rPr>
          <w:b/>
          <w:smallCaps/>
          <w:sz w:val="22"/>
          <w:szCs w:val="22"/>
        </w:rPr>
        <w:t xml:space="preserve"> - </w:t>
      </w:r>
    </w:p>
    <w:p w:rsidR="00CA2386" w:rsidRPr="00556601" w:rsidRDefault="00CA2386" w:rsidP="00CA2386">
      <w:pPr>
        <w:numPr>
          <w:ilvl w:val="1"/>
          <w:numId w:val="1"/>
        </w:numPr>
        <w:rPr>
          <w:b/>
          <w:smallCaps/>
          <w:sz w:val="22"/>
          <w:szCs w:val="22"/>
        </w:rPr>
      </w:pPr>
      <w:r>
        <w:rPr>
          <w:b/>
          <w:smallCaps/>
          <w:sz w:val="22"/>
          <w:szCs w:val="22"/>
        </w:rPr>
        <w:t xml:space="preserve">MSFS/DOT - </w:t>
      </w:r>
      <w:r>
        <w:rPr>
          <w:i/>
          <w:sz w:val="22"/>
          <w:szCs w:val="22"/>
        </w:rPr>
        <w:t xml:space="preserve">Updates coming for the Vinalhaven ferry slip - extending the </w:t>
      </w:r>
      <w:r w:rsidR="00556601">
        <w:rPr>
          <w:i/>
          <w:sz w:val="22"/>
          <w:szCs w:val="22"/>
        </w:rPr>
        <w:t>pen to allow for the larger ferry to stay on the Vinalhaven side during the winter.</w:t>
      </w:r>
      <w:r w:rsidR="00556601">
        <w:rPr>
          <w:i/>
          <w:sz w:val="22"/>
          <w:szCs w:val="22"/>
        </w:rPr>
        <w:br/>
      </w:r>
    </w:p>
    <w:p w:rsidR="00A13116" w:rsidRPr="00556601" w:rsidRDefault="00556601" w:rsidP="007A00D0">
      <w:pPr>
        <w:numPr>
          <w:ilvl w:val="1"/>
          <w:numId w:val="1"/>
        </w:numPr>
        <w:rPr>
          <w:b/>
          <w:smallCaps/>
          <w:sz w:val="22"/>
          <w:szCs w:val="22"/>
        </w:rPr>
      </w:pPr>
      <w:r w:rsidRPr="00556601">
        <w:rPr>
          <w:b/>
          <w:smallCaps/>
          <w:sz w:val="22"/>
          <w:szCs w:val="22"/>
        </w:rPr>
        <w:t xml:space="preserve">MMA - </w:t>
      </w:r>
      <w:r w:rsidRPr="00556601">
        <w:rPr>
          <w:i/>
          <w:sz w:val="22"/>
          <w:szCs w:val="22"/>
        </w:rPr>
        <w:t>MMA sent their ballot for VP and Executive Committee.  Motion by Jake Thompson to cast votes for those seeking positions of VP and Executive Committee.  Second by Eric Gasperini.  Vote 5/0/0.  Motion Carried.  Ballot passed for signatures.</w:t>
      </w:r>
    </w:p>
    <w:p w:rsidR="00A13116" w:rsidRDefault="00A13116" w:rsidP="00A13116">
      <w:pPr>
        <w:rPr>
          <w:b/>
          <w:smallCaps/>
          <w:sz w:val="22"/>
          <w:szCs w:val="22"/>
        </w:rPr>
      </w:pPr>
    </w:p>
    <w:p w:rsidR="008200F8" w:rsidRPr="00825098" w:rsidRDefault="008200F8" w:rsidP="00671503">
      <w:pPr>
        <w:pStyle w:val="ListParagraph"/>
        <w:ind w:left="1560"/>
        <w:rPr>
          <w:b/>
          <w:sz w:val="22"/>
          <w:szCs w:val="22"/>
        </w:rPr>
      </w:pPr>
    </w:p>
    <w:p w:rsidR="00A13116" w:rsidRPr="00556601" w:rsidRDefault="00704A4F" w:rsidP="003E7F7D">
      <w:pPr>
        <w:numPr>
          <w:ilvl w:val="0"/>
          <w:numId w:val="1"/>
        </w:numPr>
        <w:rPr>
          <w:b/>
          <w:smallCaps/>
          <w:sz w:val="22"/>
          <w:szCs w:val="22"/>
        </w:rPr>
      </w:pPr>
      <w:r w:rsidRPr="00556601">
        <w:rPr>
          <w:b/>
          <w:smallCaps/>
          <w:sz w:val="22"/>
          <w:szCs w:val="22"/>
        </w:rPr>
        <w:t>Speakers from the Floor</w:t>
      </w:r>
      <w:r w:rsidR="0047013B" w:rsidRPr="00556601">
        <w:rPr>
          <w:b/>
          <w:smallCaps/>
          <w:sz w:val="22"/>
          <w:szCs w:val="22"/>
        </w:rPr>
        <w:t xml:space="preserve"> </w:t>
      </w:r>
      <w:r w:rsidR="00A13116" w:rsidRPr="00556601">
        <w:rPr>
          <w:b/>
          <w:smallCaps/>
          <w:sz w:val="22"/>
          <w:szCs w:val="22"/>
        </w:rPr>
        <w:t xml:space="preserve"> - </w:t>
      </w:r>
      <w:r w:rsidR="00556601" w:rsidRPr="00556601">
        <w:rPr>
          <w:b/>
          <w:smallCaps/>
          <w:sz w:val="22"/>
          <w:szCs w:val="22"/>
        </w:rPr>
        <w:t>None</w:t>
      </w:r>
    </w:p>
    <w:p w:rsidR="00A13116" w:rsidRPr="0047013B" w:rsidRDefault="00A13116" w:rsidP="00A13116">
      <w:pPr>
        <w:rPr>
          <w:b/>
          <w:smallCaps/>
          <w:sz w:val="22"/>
          <w:szCs w:val="22"/>
        </w:rPr>
      </w:pPr>
    </w:p>
    <w:p w:rsidR="00451442" w:rsidRPr="00825098" w:rsidRDefault="00451442" w:rsidP="00451442">
      <w:pPr>
        <w:pStyle w:val="ListParagraph"/>
        <w:rPr>
          <w:b/>
          <w:smallCaps/>
          <w:sz w:val="22"/>
          <w:szCs w:val="22"/>
        </w:rPr>
      </w:pPr>
    </w:p>
    <w:p w:rsidR="008052C2" w:rsidRPr="00825098" w:rsidRDefault="002D28DE" w:rsidP="00091685">
      <w:pPr>
        <w:numPr>
          <w:ilvl w:val="0"/>
          <w:numId w:val="1"/>
        </w:numPr>
        <w:rPr>
          <w:b/>
          <w:smallCaps/>
          <w:sz w:val="22"/>
          <w:szCs w:val="22"/>
        </w:rPr>
      </w:pPr>
      <w:r w:rsidRPr="00825098">
        <w:rPr>
          <w:b/>
          <w:smallCaps/>
          <w:sz w:val="22"/>
          <w:szCs w:val="22"/>
        </w:rPr>
        <w:t>C</w:t>
      </w:r>
      <w:r w:rsidR="00704A4F" w:rsidRPr="00825098">
        <w:rPr>
          <w:b/>
          <w:smallCaps/>
          <w:sz w:val="22"/>
          <w:szCs w:val="22"/>
        </w:rPr>
        <w:t>ommittee and Department Reports/Appointments</w:t>
      </w:r>
    </w:p>
    <w:p w:rsidR="00AE1B29" w:rsidRPr="00B73CAD" w:rsidRDefault="00AE1B29" w:rsidP="00CA276B">
      <w:pPr>
        <w:pStyle w:val="ListParagraph"/>
        <w:numPr>
          <w:ilvl w:val="1"/>
          <w:numId w:val="1"/>
        </w:numPr>
        <w:rPr>
          <w:sz w:val="22"/>
          <w:szCs w:val="22"/>
        </w:rPr>
      </w:pPr>
      <w:r>
        <w:rPr>
          <w:b/>
          <w:sz w:val="22"/>
          <w:szCs w:val="22"/>
        </w:rPr>
        <w:t>Board &amp; Committee Appointments</w:t>
      </w:r>
      <w:r w:rsidR="00A13116">
        <w:rPr>
          <w:b/>
          <w:sz w:val="22"/>
          <w:szCs w:val="22"/>
        </w:rPr>
        <w:t xml:space="preserve"> – </w:t>
      </w:r>
      <w:r w:rsidR="00556601" w:rsidRPr="00B73CAD">
        <w:rPr>
          <w:i/>
          <w:sz w:val="22"/>
          <w:szCs w:val="22"/>
        </w:rPr>
        <w:t>Motion by Jake Thompson</w:t>
      </w:r>
      <w:r w:rsidR="00A13116" w:rsidRPr="00B73CAD">
        <w:rPr>
          <w:i/>
          <w:sz w:val="22"/>
          <w:szCs w:val="22"/>
        </w:rPr>
        <w:t xml:space="preserve"> to appoint Peter Gasperini to the Board of Appeals and L. Bruce Hopkins as Sewer Com</w:t>
      </w:r>
      <w:r w:rsidR="00556601" w:rsidRPr="00B73CAD">
        <w:rPr>
          <w:i/>
          <w:sz w:val="22"/>
          <w:szCs w:val="22"/>
        </w:rPr>
        <w:t>missioner.  Second by Phil Crossman</w:t>
      </w:r>
      <w:r w:rsidR="00A13116" w:rsidRPr="00B73CAD">
        <w:rPr>
          <w:i/>
          <w:sz w:val="22"/>
          <w:szCs w:val="22"/>
        </w:rPr>
        <w:t xml:space="preserve">.  Vote </w:t>
      </w:r>
      <w:r w:rsidR="00556601" w:rsidRPr="00B73CAD">
        <w:rPr>
          <w:i/>
          <w:sz w:val="22"/>
          <w:szCs w:val="22"/>
        </w:rPr>
        <w:t>5/0/0</w:t>
      </w:r>
      <w:r w:rsidR="00A13116" w:rsidRPr="00B73CAD">
        <w:rPr>
          <w:i/>
          <w:sz w:val="22"/>
          <w:szCs w:val="22"/>
        </w:rPr>
        <w:t>.  Motion carried.</w:t>
      </w:r>
    </w:p>
    <w:p w:rsidR="00A13116" w:rsidRDefault="00A13116" w:rsidP="00A13116">
      <w:pPr>
        <w:rPr>
          <w:b/>
          <w:sz w:val="22"/>
          <w:szCs w:val="22"/>
        </w:rPr>
      </w:pPr>
    </w:p>
    <w:p w:rsidR="00F9111F" w:rsidRPr="00F9111F" w:rsidRDefault="00971B63" w:rsidP="00F9111F">
      <w:pPr>
        <w:pStyle w:val="ListParagraph"/>
        <w:numPr>
          <w:ilvl w:val="1"/>
          <w:numId w:val="1"/>
        </w:numPr>
        <w:rPr>
          <w:b/>
          <w:sz w:val="22"/>
          <w:szCs w:val="22"/>
        </w:rPr>
      </w:pPr>
      <w:r w:rsidRPr="0047141F">
        <w:rPr>
          <w:b/>
          <w:sz w:val="22"/>
          <w:szCs w:val="22"/>
        </w:rPr>
        <w:t xml:space="preserve">MSFS Advisory Board – </w:t>
      </w:r>
      <w:r w:rsidR="00556601" w:rsidRPr="0047141F">
        <w:rPr>
          <w:i/>
          <w:sz w:val="22"/>
          <w:szCs w:val="22"/>
        </w:rPr>
        <w:t xml:space="preserve">Andy Dorr told the board about the MSFS Advisory Board meeting last week.  Mark Higgins didn’t seemed concerned with complaints received.  </w:t>
      </w:r>
    </w:p>
    <w:p w:rsidR="00F9111F" w:rsidRDefault="00F9111F" w:rsidP="00F9111F">
      <w:pPr>
        <w:pStyle w:val="ListParagraph"/>
        <w:ind w:left="1560"/>
        <w:rPr>
          <w:i/>
          <w:sz w:val="22"/>
          <w:szCs w:val="22"/>
        </w:rPr>
      </w:pPr>
    </w:p>
    <w:p w:rsidR="00F9111F" w:rsidRPr="00F9111F" w:rsidRDefault="00556601" w:rsidP="00F9111F">
      <w:pPr>
        <w:pStyle w:val="ListParagraph"/>
        <w:ind w:left="1560"/>
        <w:rPr>
          <w:b/>
          <w:sz w:val="22"/>
          <w:szCs w:val="22"/>
        </w:rPr>
      </w:pPr>
      <w:r w:rsidRPr="00F9111F">
        <w:rPr>
          <w:i/>
          <w:sz w:val="22"/>
          <w:szCs w:val="22"/>
        </w:rPr>
        <w:t xml:space="preserve">There was discussion at the Advisory Board meeting of building two </w:t>
      </w:r>
      <w:r w:rsidR="00EE123D" w:rsidRPr="00F9111F">
        <w:rPr>
          <w:i/>
          <w:sz w:val="22"/>
          <w:szCs w:val="22"/>
        </w:rPr>
        <w:t xml:space="preserve">more </w:t>
      </w:r>
      <w:r w:rsidRPr="00F9111F">
        <w:rPr>
          <w:i/>
          <w:sz w:val="22"/>
          <w:szCs w:val="22"/>
        </w:rPr>
        <w:t xml:space="preserve">boats (in addition to </w:t>
      </w:r>
      <w:r w:rsidRPr="00F9111F">
        <w:rPr>
          <w:i/>
          <w:sz w:val="22"/>
          <w:szCs w:val="22"/>
        </w:rPr>
        <w:lastRenderedPageBreak/>
        <w:t>one already being built) to allow better rotation of ferry’s for rebuilds.</w:t>
      </w:r>
    </w:p>
    <w:p w:rsidR="00F9111F" w:rsidRDefault="00F9111F" w:rsidP="00364C2E">
      <w:pPr>
        <w:ind w:left="1560"/>
        <w:rPr>
          <w:i/>
          <w:sz w:val="22"/>
          <w:szCs w:val="22"/>
        </w:rPr>
      </w:pPr>
    </w:p>
    <w:p w:rsidR="00971B63" w:rsidRPr="00364C2E" w:rsidRDefault="00556601" w:rsidP="00364C2E">
      <w:pPr>
        <w:ind w:left="1560"/>
        <w:rPr>
          <w:b/>
          <w:sz w:val="22"/>
          <w:szCs w:val="22"/>
        </w:rPr>
      </w:pPr>
      <w:r w:rsidRPr="00364C2E">
        <w:rPr>
          <w:i/>
          <w:sz w:val="22"/>
          <w:szCs w:val="22"/>
        </w:rPr>
        <w:t>Andy also noted that they will be paving and striping the parking lot in Rockland which will require people with c</w:t>
      </w:r>
      <w:r w:rsidR="0047141F" w:rsidRPr="00364C2E">
        <w:rPr>
          <w:i/>
          <w:sz w:val="22"/>
          <w:szCs w:val="22"/>
        </w:rPr>
        <w:t>ars there to move them for approx. a week</w:t>
      </w:r>
      <w:r w:rsidRPr="00364C2E">
        <w:rPr>
          <w:i/>
          <w:sz w:val="22"/>
          <w:szCs w:val="22"/>
        </w:rPr>
        <w:t>.</w:t>
      </w:r>
    </w:p>
    <w:p w:rsidR="00971B63" w:rsidRPr="00971B63" w:rsidRDefault="00971B63" w:rsidP="00971B63">
      <w:pPr>
        <w:pStyle w:val="ListParagraph"/>
        <w:rPr>
          <w:b/>
          <w:sz w:val="22"/>
          <w:szCs w:val="22"/>
        </w:rPr>
      </w:pPr>
    </w:p>
    <w:p w:rsidR="00971B63" w:rsidRPr="0047141F" w:rsidRDefault="0017267D" w:rsidP="00F34E25">
      <w:pPr>
        <w:pStyle w:val="ListParagraph"/>
        <w:numPr>
          <w:ilvl w:val="1"/>
          <w:numId w:val="1"/>
        </w:numPr>
        <w:rPr>
          <w:b/>
          <w:sz w:val="22"/>
          <w:szCs w:val="22"/>
        </w:rPr>
      </w:pPr>
      <w:r w:rsidRPr="0047141F">
        <w:rPr>
          <w:b/>
          <w:sz w:val="22"/>
          <w:szCs w:val="22"/>
        </w:rPr>
        <w:t xml:space="preserve">Road Commissioner </w:t>
      </w:r>
      <w:r w:rsidR="00A13116" w:rsidRPr="0047141F">
        <w:rPr>
          <w:b/>
          <w:sz w:val="22"/>
          <w:szCs w:val="22"/>
        </w:rPr>
        <w:t>–</w:t>
      </w:r>
      <w:r w:rsidR="0047141F" w:rsidRPr="0047141F">
        <w:rPr>
          <w:b/>
          <w:sz w:val="22"/>
          <w:szCs w:val="22"/>
        </w:rPr>
        <w:t xml:space="preserve"> </w:t>
      </w:r>
      <w:r w:rsidR="0047141F" w:rsidRPr="0047141F">
        <w:rPr>
          <w:i/>
          <w:sz w:val="22"/>
          <w:szCs w:val="22"/>
        </w:rPr>
        <w:t>The Board reviewed Dan Bickford’s report.  Andy noted that they had cleaned the culvert at the Ballground.  There was a recommendation of leaving the gate open to allow the tide to flush out standing water.</w:t>
      </w:r>
      <w:r w:rsidR="0047141F" w:rsidRPr="0047141F">
        <w:rPr>
          <w:i/>
          <w:sz w:val="22"/>
          <w:szCs w:val="22"/>
        </w:rPr>
        <w:br/>
      </w:r>
      <w:r w:rsidR="0047141F" w:rsidRPr="0047141F">
        <w:rPr>
          <w:i/>
          <w:sz w:val="22"/>
          <w:szCs w:val="22"/>
        </w:rPr>
        <w:br/>
        <w:t>The Board also discussed a second piece of the Mills property adjacent to the first piece (same size).</w:t>
      </w:r>
    </w:p>
    <w:p w:rsidR="00971B63" w:rsidRPr="00971B63" w:rsidRDefault="00971B63" w:rsidP="00971B63">
      <w:pPr>
        <w:pStyle w:val="ListParagraph"/>
        <w:rPr>
          <w:b/>
          <w:sz w:val="22"/>
          <w:szCs w:val="22"/>
        </w:rPr>
      </w:pPr>
    </w:p>
    <w:p w:rsidR="00A13116" w:rsidRPr="00F076DF" w:rsidRDefault="00971B63" w:rsidP="00B3776F">
      <w:pPr>
        <w:pStyle w:val="ListParagraph"/>
        <w:numPr>
          <w:ilvl w:val="1"/>
          <w:numId w:val="1"/>
        </w:numPr>
        <w:rPr>
          <w:b/>
          <w:sz w:val="22"/>
          <w:szCs w:val="22"/>
        </w:rPr>
      </w:pPr>
      <w:r w:rsidRPr="00F076DF">
        <w:rPr>
          <w:b/>
          <w:sz w:val="22"/>
          <w:szCs w:val="22"/>
        </w:rPr>
        <w:t xml:space="preserve">Sea Level Rise – </w:t>
      </w:r>
      <w:r w:rsidR="0047141F" w:rsidRPr="00F076DF">
        <w:rPr>
          <w:i/>
          <w:sz w:val="22"/>
          <w:szCs w:val="22"/>
        </w:rPr>
        <w:t>The SLR Committ</w:t>
      </w:r>
      <w:r w:rsidR="00F076DF" w:rsidRPr="00F076DF">
        <w:rPr>
          <w:i/>
          <w:sz w:val="22"/>
          <w:szCs w:val="22"/>
        </w:rPr>
        <w:t>ee has been meeting regularly and are looking for state funds for planning work.  There was discussion on a feasibility study for contesting flood zone designations around Carvers Pond/Carvers Harbor/Sands Cove.</w:t>
      </w:r>
    </w:p>
    <w:p w:rsidR="00A13116" w:rsidRPr="00A13116" w:rsidRDefault="00A13116" w:rsidP="00A13116">
      <w:pPr>
        <w:rPr>
          <w:b/>
          <w:sz w:val="22"/>
          <w:szCs w:val="22"/>
        </w:rPr>
      </w:pPr>
    </w:p>
    <w:p w:rsidR="00A96E2C" w:rsidRPr="00F076DF" w:rsidRDefault="00A96E2C" w:rsidP="00CA276B">
      <w:pPr>
        <w:pStyle w:val="ListParagraph"/>
        <w:numPr>
          <w:ilvl w:val="1"/>
          <w:numId w:val="1"/>
        </w:numPr>
        <w:rPr>
          <w:b/>
          <w:sz w:val="22"/>
          <w:szCs w:val="22"/>
        </w:rPr>
      </w:pPr>
      <w:r>
        <w:rPr>
          <w:b/>
          <w:sz w:val="22"/>
          <w:szCs w:val="22"/>
        </w:rPr>
        <w:t>Transfer Station</w:t>
      </w:r>
      <w:r w:rsidR="00A13116">
        <w:rPr>
          <w:b/>
          <w:sz w:val="22"/>
          <w:szCs w:val="22"/>
        </w:rPr>
        <w:t xml:space="preserve"> – </w:t>
      </w:r>
      <w:r w:rsidR="00F076DF">
        <w:rPr>
          <w:i/>
          <w:sz w:val="22"/>
          <w:szCs w:val="22"/>
        </w:rPr>
        <w:t>The Board reviewed the Transfer Station Analysis for FY17/18.</w:t>
      </w:r>
      <w:r w:rsidR="00F076DF">
        <w:rPr>
          <w:i/>
          <w:sz w:val="22"/>
          <w:szCs w:val="22"/>
        </w:rPr>
        <w:br/>
        <w:t xml:space="preserve">The EcoMaine container is in place at the Transfer Station, but waiting for FIEC to connect the power.  Hopefully setting a community kick-off for September.  For the time being the current sorting process will stay in place.  </w:t>
      </w:r>
      <w:r w:rsidR="00F076DF">
        <w:rPr>
          <w:i/>
          <w:sz w:val="22"/>
          <w:szCs w:val="22"/>
        </w:rPr>
        <w:br/>
      </w:r>
    </w:p>
    <w:p w:rsidR="00A13116" w:rsidRPr="00F076DF" w:rsidRDefault="00F076DF" w:rsidP="00641229">
      <w:pPr>
        <w:pStyle w:val="ListParagraph"/>
        <w:numPr>
          <w:ilvl w:val="1"/>
          <w:numId w:val="1"/>
        </w:numPr>
        <w:rPr>
          <w:b/>
          <w:sz w:val="22"/>
          <w:szCs w:val="22"/>
        </w:rPr>
      </w:pPr>
      <w:r w:rsidRPr="00F076DF">
        <w:rPr>
          <w:b/>
          <w:sz w:val="22"/>
          <w:szCs w:val="22"/>
        </w:rPr>
        <w:t xml:space="preserve">Planning Commission - </w:t>
      </w:r>
      <w:r w:rsidRPr="00F076DF">
        <w:rPr>
          <w:i/>
          <w:sz w:val="22"/>
          <w:szCs w:val="22"/>
        </w:rPr>
        <w:t>Andy provided the Board with a draft ordinance by David Wylie on cruise ships.  David and Sally Wylie have done an independent research project.</w:t>
      </w:r>
      <w:r w:rsidRPr="00F076DF">
        <w:rPr>
          <w:i/>
          <w:sz w:val="22"/>
          <w:szCs w:val="22"/>
        </w:rPr>
        <w:br/>
      </w:r>
    </w:p>
    <w:p w:rsidR="00290EF8" w:rsidRPr="00290EF8" w:rsidRDefault="00290EF8" w:rsidP="00290EF8">
      <w:pPr>
        <w:rPr>
          <w:b/>
          <w:sz w:val="22"/>
          <w:szCs w:val="22"/>
        </w:rPr>
      </w:pPr>
    </w:p>
    <w:p w:rsidR="005837A4" w:rsidRDefault="00164BD4" w:rsidP="005837A4">
      <w:pPr>
        <w:numPr>
          <w:ilvl w:val="0"/>
          <w:numId w:val="1"/>
        </w:numPr>
        <w:rPr>
          <w:b/>
          <w:smallCaps/>
          <w:sz w:val="22"/>
          <w:szCs w:val="22"/>
        </w:rPr>
      </w:pPr>
      <w:r w:rsidRPr="00825098">
        <w:rPr>
          <w:b/>
          <w:smallCaps/>
          <w:sz w:val="22"/>
          <w:szCs w:val="22"/>
        </w:rPr>
        <w:t>old business</w:t>
      </w:r>
    </w:p>
    <w:p w:rsidR="00A13116" w:rsidRPr="008D5C1D" w:rsidRDefault="000C58AA" w:rsidP="00D04F70">
      <w:pPr>
        <w:pStyle w:val="ListParagraph"/>
        <w:numPr>
          <w:ilvl w:val="1"/>
          <w:numId w:val="1"/>
        </w:numPr>
        <w:ind w:right="90"/>
        <w:rPr>
          <w:b/>
          <w:sz w:val="22"/>
          <w:szCs w:val="22"/>
        </w:rPr>
      </w:pPr>
      <w:r w:rsidRPr="008D5C1D">
        <w:rPr>
          <w:b/>
          <w:sz w:val="22"/>
          <w:szCs w:val="22"/>
        </w:rPr>
        <w:t>Broadband</w:t>
      </w:r>
      <w:r w:rsidR="00A13116" w:rsidRPr="008D5C1D">
        <w:rPr>
          <w:b/>
          <w:sz w:val="22"/>
          <w:szCs w:val="22"/>
        </w:rPr>
        <w:t xml:space="preserve"> – </w:t>
      </w:r>
      <w:r w:rsidR="00F076DF" w:rsidRPr="008D5C1D">
        <w:rPr>
          <w:i/>
          <w:sz w:val="22"/>
          <w:szCs w:val="22"/>
        </w:rPr>
        <w:t>The committee will be sending out a survey.  The next step is a feasibility study to better understand what kind of program will work b</w:t>
      </w:r>
      <w:r w:rsidR="008D5C1D" w:rsidRPr="008D5C1D">
        <w:rPr>
          <w:i/>
          <w:sz w:val="22"/>
          <w:szCs w:val="22"/>
        </w:rPr>
        <w:t xml:space="preserve">est for the island (own the fiber, lease the fiber, create a new company). </w:t>
      </w:r>
    </w:p>
    <w:p w:rsidR="00A13116" w:rsidRPr="00A13116" w:rsidRDefault="00A13116" w:rsidP="00A13116">
      <w:pPr>
        <w:ind w:right="90"/>
        <w:rPr>
          <w:b/>
          <w:sz w:val="22"/>
          <w:szCs w:val="22"/>
        </w:rPr>
      </w:pPr>
    </w:p>
    <w:p w:rsidR="00364C2E" w:rsidRPr="00364C2E" w:rsidRDefault="00700F40" w:rsidP="004E4750">
      <w:pPr>
        <w:pStyle w:val="ListParagraph"/>
        <w:numPr>
          <w:ilvl w:val="1"/>
          <w:numId w:val="1"/>
        </w:numPr>
        <w:rPr>
          <w:b/>
        </w:rPr>
      </w:pPr>
      <w:r w:rsidRPr="00D05708">
        <w:rPr>
          <w:b/>
        </w:rPr>
        <w:t>Goals 2018-2019</w:t>
      </w:r>
      <w:r w:rsidR="00A13116" w:rsidRPr="00D05708">
        <w:rPr>
          <w:b/>
        </w:rPr>
        <w:t xml:space="preserve"> – </w:t>
      </w:r>
      <w:r w:rsidR="008D5C1D" w:rsidRPr="00D05708">
        <w:rPr>
          <w:i/>
        </w:rPr>
        <w:t xml:space="preserve">The board discussed ongoing projects and goals and the priority of those tasks.  </w:t>
      </w:r>
    </w:p>
    <w:p w:rsidR="00364C2E" w:rsidRDefault="008D5C1D" w:rsidP="00364C2E">
      <w:pPr>
        <w:pStyle w:val="ListParagraph"/>
        <w:ind w:left="1560"/>
        <w:rPr>
          <w:i/>
        </w:rPr>
      </w:pPr>
      <w:r w:rsidRPr="00D05708">
        <w:rPr>
          <w:i/>
        </w:rPr>
        <w:br/>
        <w:t>There was discussion on well/groundwater.  The last study was in 87/88, and there might be options for grants and cost-sharing.</w:t>
      </w:r>
      <w:r w:rsidRPr="00D05708">
        <w:rPr>
          <w:i/>
        </w:rPr>
        <w:br/>
      </w:r>
    </w:p>
    <w:p w:rsidR="00364C2E" w:rsidRDefault="008D5C1D" w:rsidP="00364C2E">
      <w:pPr>
        <w:pStyle w:val="ListParagraph"/>
        <w:ind w:left="1560"/>
        <w:rPr>
          <w:i/>
        </w:rPr>
      </w:pPr>
      <w:r w:rsidRPr="00D05708">
        <w:rPr>
          <w:i/>
        </w:rPr>
        <w:t xml:space="preserve">The Harbor Ordinance was a top concern.  </w:t>
      </w:r>
      <w:r w:rsidRPr="00D05708">
        <w:rPr>
          <w:i/>
        </w:rPr>
        <w:br/>
      </w:r>
    </w:p>
    <w:p w:rsidR="00364C2E" w:rsidRDefault="008D5C1D" w:rsidP="00364C2E">
      <w:pPr>
        <w:pStyle w:val="ListParagraph"/>
        <w:ind w:left="1560"/>
        <w:rPr>
          <w:i/>
        </w:rPr>
      </w:pPr>
      <w:r w:rsidRPr="00D05708">
        <w:rPr>
          <w:i/>
        </w:rPr>
        <w:t>Continue broadband research.</w:t>
      </w:r>
      <w:r w:rsidRPr="00D05708">
        <w:rPr>
          <w:i/>
        </w:rPr>
        <w:br/>
      </w:r>
    </w:p>
    <w:p w:rsidR="00364C2E" w:rsidRDefault="008D5C1D" w:rsidP="00364C2E">
      <w:pPr>
        <w:pStyle w:val="ListParagraph"/>
        <w:ind w:left="1560"/>
        <w:rPr>
          <w:i/>
        </w:rPr>
      </w:pPr>
      <w:r w:rsidRPr="00D05708">
        <w:rPr>
          <w:i/>
        </w:rPr>
        <w:t>Identify trouble spots for reconstruction on paved and gravel roads.</w:t>
      </w:r>
      <w:r w:rsidRPr="00D05708">
        <w:rPr>
          <w:i/>
        </w:rPr>
        <w:br/>
      </w:r>
    </w:p>
    <w:p w:rsidR="00364C2E" w:rsidRDefault="008D5C1D" w:rsidP="00364C2E">
      <w:pPr>
        <w:pStyle w:val="ListParagraph"/>
        <w:ind w:left="1560"/>
        <w:rPr>
          <w:i/>
        </w:rPr>
      </w:pPr>
      <w:r w:rsidRPr="00D05708">
        <w:rPr>
          <w:i/>
        </w:rPr>
        <w:t>Review/update the Selectmen’s by-laws.</w:t>
      </w:r>
      <w:r w:rsidRPr="00D05708">
        <w:rPr>
          <w:i/>
        </w:rPr>
        <w:br/>
      </w:r>
    </w:p>
    <w:p w:rsidR="00971B63" w:rsidRPr="00D05708" w:rsidRDefault="00D05708" w:rsidP="00364C2E">
      <w:pPr>
        <w:pStyle w:val="ListParagraph"/>
        <w:ind w:left="1560"/>
        <w:rPr>
          <w:b/>
        </w:rPr>
      </w:pPr>
      <w:r w:rsidRPr="00D05708">
        <w:rPr>
          <w:i/>
        </w:rPr>
        <w:t>Work on sidewalks not covered by the downtown comprehensive plan: High Street, School Street (Ballground area).</w:t>
      </w:r>
      <w:r w:rsidRPr="00D05708">
        <w:rPr>
          <w:i/>
        </w:rPr>
        <w:br/>
      </w:r>
      <w:r>
        <w:rPr>
          <w:b/>
        </w:rPr>
        <w:br/>
      </w:r>
    </w:p>
    <w:p w:rsidR="00EF7B49" w:rsidRDefault="00164BD4" w:rsidP="00700F40">
      <w:pPr>
        <w:numPr>
          <w:ilvl w:val="0"/>
          <w:numId w:val="1"/>
        </w:numPr>
        <w:rPr>
          <w:b/>
          <w:sz w:val="22"/>
          <w:szCs w:val="22"/>
        </w:rPr>
      </w:pPr>
      <w:r w:rsidRPr="00F67B39">
        <w:rPr>
          <w:b/>
          <w:smallCaps/>
          <w:sz w:val="22"/>
          <w:szCs w:val="22"/>
        </w:rPr>
        <w:t>New Business</w:t>
      </w:r>
      <w:r w:rsidR="001952B9" w:rsidRPr="00F67B39">
        <w:rPr>
          <w:b/>
          <w:smallCaps/>
          <w:sz w:val="22"/>
          <w:szCs w:val="22"/>
        </w:rPr>
        <w:t xml:space="preserve"> </w:t>
      </w:r>
    </w:p>
    <w:p w:rsidR="00A13116" w:rsidRPr="00D05708" w:rsidRDefault="00700F40" w:rsidP="00C22473">
      <w:pPr>
        <w:pStyle w:val="ListParagraph"/>
        <w:numPr>
          <w:ilvl w:val="1"/>
          <w:numId w:val="1"/>
        </w:numPr>
        <w:rPr>
          <w:b/>
          <w:sz w:val="22"/>
          <w:szCs w:val="22"/>
        </w:rPr>
      </w:pPr>
      <w:r w:rsidRPr="00D05708">
        <w:rPr>
          <w:b/>
          <w:sz w:val="22"/>
          <w:szCs w:val="22"/>
        </w:rPr>
        <w:t>2019 MSFS Schedule Review</w:t>
      </w:r>
      <w:r w:rsidR="00A13116" w:rsidRPr="00D05708">
        <w:rPr>
          <w:b/>
          <w:sz w:val="22"/>
          <w:szCs w:val="22"/>
        </w:rPr>
        <w:t xml:space="preserve"> – </w:t>
      </w:r>
      <w:r w:rsidR="00D05708" w:rsidRPr="00D05708">
        <w:rPr>
          <w:i/>
          <w:sz w:val="22"/>
          <w:szCs w:val="22"/>
        </w:rPr>
        <w:t>Andy asked the Board if there were any concerns with the ferry schedule.  He’s anticipating MSFS to ask for recommendations/schedule chances in the fall.</w:t>
      </w:r>
    </w:p>
    <w:p w:rsidR="00A13116" w:rsidRPr="00A13116" w:rsidRDefault="00A13116" w:rsidP="00A13116">
      <w:pPr>
        <w:rPr>
          <w:b/>
          <w:sz w:val="22"/>
          <w:szCs w:val="22"/>
        </w:rPr>
      </w:pPr>
    </w:p>
    <w:p w:rsidR="00A13116" w:rsidRPr="00A13F60" w:rsidRDefault="00700F40" w:rsidP="001F6253">
      <w:pPr>
        <w:pStyle w:val="ListParagraph"/>
        <w:numPr>
          <w:ilvl w:val="1"/>
          <w:numId w:val="1"/>
        </w:numPr>
        <w:rPr>
          <w:b/>
          <w:sz w:val="22"/>
          <w:szCs w:val="22"/>
        </w:rPr>
      </w:pPr>
      <w:r w:rsidRPr="00D05708">
        <w:rPr>
          <w:b/>
          <w:sz w:val="22"/>
          <w:szCs w:val="22"/>
        </w:rPr>
        <w:t>Local Noise Ordinance</w:t>
      </w:r>
      <w:r w:rsidR="00A13116" w:rsidRPr="00D05708">
        <w:rPr>
          <w:b/>
          <w:sz w:val="22"/>
          <w:szCs w:val="22"/>
        </w:rPr>
        <w:t xml:space="preserve"> – </w:t>
      </w:r>
      <w:r w:rsidR="00D05708" w:rsidRPr="00D05708">
        <w:rPr>
          <w:i/>
          <w:sz w:val="22"/>
          <w:szCs w:val="22"/>
        </w:rPr>
        <w:t xml:space="preserve">There was a consensus to have the noise ordinance become part of the public conduct ordinance.  The board felt this would be an easy ordinance to review and </w:t>
      </w:r>
      <w:r w:rsidR="00D05708" w:rsidRPr="00D05708">
        <w:rPr>
          <w:i/>
          <w:sz w:val="22"/>
          <w:szCs w:val="22"/>
        </w:rPr>
        <w:lastRenderedPageBreak/>
        <w:t xml:space="preserve">therefore put this at the top of the list to discuss for the next meeting (followed by Harbor Ordinance).  </w:t>
      </w:r>
    </w:p>
    <w:p w:rsidR="00A13F60" w:rsidRPr="00A13F60" w:rsidRDefault="00A13F60" w:rsidP="00A13F60">
      <w:pPr>
        <w:pStyle w:val="ListParagraph"/>
        <w:rPr>
          <w:b/>
          <w:sz w:val="22"/>
          <w:szCs w:val="22"/>
        </w:rPr>
      </w:pPr>
    </w:p>
    <w:p w:rsidR="00A13F60" w:rsidRPr="00F9111F" w:rsidRDefault="00A13F60" w:rsidP="00FB1ECC">
      <w:pPr>
        <w:pStyle w:val="ListParagraph"/>
        <w:numPr>
          <w:ilvl w:val="1"/>
          <w:numId w:val="1"/>
        </w:numPr>
        <w:rPr>
          <w:b/>
          <w:sz w:val="22"/>
          <w:szCs w:val="22"/>
        </w:rPr>
      </w:pPr>
      <w:r w:rsidRPr="00F9111F">
        <w:rPr>
          <w:b/>
          <w:sz w:val="22"/>
          <w:szCs w:val="22"/>
        </w:rPr>
        <w:t xml:space="preserve">2018 Real Estate Write-offs – </w:t>
      </w:r>
      <w:r w:rsidRPr="00F9111F">
        <w:rPr>
          <w:i/>
          <w:sz w:val="22"/>
          <w:szCs w:val="22"/>
        </w:rPr>
        <w:t>There are three accounts under $10 and 1 at $10.60.  Motion by Phil Crossman to write-off all four accounts.  Second by Donald Poole.  Vote 5/0/0.  Motion carried.</w:t>
      </w:r>
      <w:r w:rsidRPr="00F9111F">
        <w:rPr>
          <w:i/>
          <w:sz w:val="22"/>
          <w:szCs w:val="22"/>
        </w:rPr>
        <w:br/>
      </w:r>
    </w:p>
    <w:p w:rsidR="00652FEB" w:rsidRPr="00652FEB" w:rsidRDefault="00A13F60" w:rsidP="00E45198">
      <w:pPr>
        <w:pStyle w:val="ListParagraph"/>
        <w:numPr>
          <w:ilvl w:val="1"/>
          <w:numId w:val="1"/>
        </w:numPr>
        <w:rPr>
          <w:b/>
          <w:sz w:val="22"/>
          <w:szCs w:val="22"/>
        </w:rPr>
      </w:pPr>
      <w:r w:rsidRPr="00A13F60">
        <w:rPr>
          <w:b/>
          <w:sz w:val="22"/>
          <w:szCs w:val="22"/>
        </w:rPr>
        <w:t xml:space="preserve">Eligibility for Training Funds Policy – </w:t>
      </w:r>
      <w:r w:rsidRPr="00A13F60">
        <w:rPr>
          <w:i/>
          <w:sz w:val="22"/>
          <w:szCs w:val="22"/>
        </w:rPr>
        <w:t>Pat Lundholm was present to tell the Board about an upcoming Advanced EMT course coming in September.  Currently the policy doesn’t give a requirement to commit to the ambulance crew for a time period.  Pat feels this would be a good stipulation if the Town is paying for trainings.  Pat was seeking approval from the Board to use funds from the Reserve Fund for the upcoming Advanced EMT course.  A policy change will be worked on later.</w:t>
      </w:r>
    </w:p>
    <w:p w:rsidR="00A13116" w:rsidRPr="00A13F60" w:rsidRDefault="00A13F60" w:rsidP="00652FEB">
      <w:pPr>
        <w:pStyle w:val="ListParagraph"/>
        <w:ind w:left="1560"/>
        <w:rPr>
          <w:b/>
          <w:sz w:val="22"/>
          <w:szCs w:val="22"/>
        </w:rPr>
      </w:pPr>
      <w:r w:rsidRPr="00A13F60">
        <w:rPr>
          <w:i/>
          <w:sz w:val="22"/>
          <w:szCs w:val="22"/>
        </w:rPr>
        <w:br/>
        <w:t>Motion by Pam Alley to allow funds to be used from the Reserve Fund for the Advanced EMT Course.  Second by Eric Gasperini.  Vote 5/0/0.  Motion carried.</w:t>
      </w:r>
      <w:r w:rsidRPr="00A13F60">
        <w:rPr>
          <w:i/>
          <w:sz w:val="22"/>
          <w:szCs w:val="22"/>
        </w:rPr>
        <w:br/>
      </w:r>
    </w:p>
    <w:p w:rsidR="00700F40" w:rsidRPr="00700F40" w:rsidRDefault="00700F40" w:rsidP="00700F40">
      <w:pPr>
        <w:pStyle w:val="ListParagraph"/>
        <w:ind w:left="1560"/>
        <w:rPr>
          <w:b/>
          <w:sz w:val="22"/>
          <w:szCs w:val="22"/>
        </w:rPr>
      </w:pPr>
    </w:p>
    <w:p w:rsidR="00F9111F" w:rsidRPr="00F9111F" w:rsidRDefault="00247DDC" w:rsidP="00B548F6">
      <w:pPr>
        <w:pStyle w:val="ListParagraph"/>
        <w:numPr>
          <w:ilvl w:val="0"/>
          <w:numId w:val="1"/>
        </w:numPr>
        <w:ind w:right="90"/>
        <w:rPr>
          <w:b/>
          <w:smallCaps/>
          <w:sz w:val="22"/>
          <w:szCs w:val="22"/>
        </w:rPr>
      </w:pPr>
      <w:r w:rsidRPr="00D05708">
        <w:rPr>
          <w:b/>
          <w:smallCaps/>
          <w:sz w:val="22"/>
          <w:szCs w:val="22"/>
        </w:rPr>
        <w:t>R</w:t>
      </w:r>
      <w:r w:rsidR="00704A4F" w:rsidRPr="00D05708">
        <w:rPr>
          <w:b/>
          <w:smallCaps/>
          <w:sz w:val="22"/>
          <w:szCs w:val="22"/>
        </w:rPr>
        <w:t>eport of Town Manager</w:t>
      </w:r>
      <w:r w:rsidR="00290EF8" w:rsidRPr="00D05708">
        <w:rPr>
          <w:b/>
          <w:smallCaps/>
          <w:sz w:val="22"/>
          <w:szCs w:val="22"/>
        </w:rPr>
        <w:t xml:space="preserve"> </w:t>
      </w:r>
      <w:r w:rsidR="00A13116" w:rsidRPr="00D05708">
        <w:rPr>
          <w:b/>
          <w:smallCaps/>
          <w:sz w:val="22"/>
          <w:szCs w:val="22"/>
        </w:rPr>
        <w:t xml:space="preserve">- </w:t>
      </w:r>
      <w:r w:rsidR="00D05708" w:rsidRPr="00D05708">
        <w:rPr>
          <w:b/>
          <w:smallCaps/>
          <w:sz w:val="22"/>
          <w:szCs w:val="22"/>
        </w:rPr>
        <w:br/>
      </w:r>
      <w:r w:rsidR="00D05708" w:rsidRPr="00D05708">
        <w:rPr>
          <w:i/>
          <w:sz w:val="22"/>
          <w:szCs w:val="22"/>
        </w:rPr>
        <w:t>The Board reviewed the end-of-year 17/18 analysis.  Some noticeable changes were in dog fees collected and the investment returns (better rates).</w:t>
      </w:r>
    </w:p>
    <w:p w:rsidR="00A13116" w:rsidRPr="00D05708" w:rsidRDefault="00D05708" w:rsidP="00F9111F">
      <w:pPr>
        <w:pStyle w:val="ListParagraph"/>
        <w:ind w:left="1080" w:right="90"/>
        <w:rPr>
          <w:b/>
          <w:smallCaps/>
          <w:sz w:val="22"/>
          <w:szCs w:val="22"/>
        </w:rPr>
      </w:pPr>
      <w:r w:rsidRPr="00D05708">
        <w:rPr>
          <w:i/>
          <w:sz w:val="22"/>
          <w:szCs w:val="22"/>
        </w:rPr>
        <w:br/>
        <w:t>Andy has a meeting with Knox County Sheriff’s Office next week.  The cruiser at the Thoroughfare had a rock thrown through the back window over the weekend, it went off island to have the window replaced and is back.  Cameras will be installed at the Thoroughfare.</w:t>
      </w:r>
    </w:p>
    <w:p w:rsidR="00A13116" w:rsidRDefault="00A13116" w:rsidP="00A13116">
      <w:pPr>
        <w:ind w:right="90"/>
        <w:rPr>
          <w:b/>
          <w:smallCaps/>
          <w:sz w:val="22"/>
          <w:szCs w:val="22"/>
        </w:rPr>
      </w:pPr>
    </w:p>
    <w:p w:rsidR="00F9111F" w:rsidRDefault="00F9111F" w:rsidP="00A13116">
      <w:pPr>
        <w:ind w:right="90"/>
        <w:rPr>
          <w:b/>
          <w:smallCaps/>
          <w:sz w:val="22"/>
          <w:szCs w:val="22"/>
        </w:rPr>
      </w:pPr>
    </w:p>
    <w:p w:rsidR="00364C2E" w:rsidRPr="00364C2E" w:rsidRDefault="00A13116" w:rsidP="0028749D">
      <w:pPr>
        <w:numPr>
          <w:ilvl w:val="0"/>
          <w:numId w:val="1"/>
        </w:numPr>
        <w:rPr>
          <w:b/>
          <w:smallCaps/>
          <w:sz w:val="22"/>
          <w:szCs w:val="22"/>
        </w:rPr>
      </w:pPr>
      <w:r w:rsidRPr="00DD5C6D">
        <w:rPr>
          <w:b/>
          <w:smallCaps/>
          <w:sz w:val="22"/>
          <w:szCs w:val="22"/>
        </w:rPr>
        <w:t>Rep</w:t>
      </w:r>
      <w:r w:rsidR="00704A4F" w:rsidRPr="00DD5C6D">
        <w:rPr>
          <w:b/>
          <w:smallCaps/>
          <w:sz w:val="22"/>
          <w:szCs w:val="22"/>
        </w:rPr>
        <w:t>ort of Members</w:t>
      </w:r>
      <w:r w:rsidR="00290EF8" w:rsidRPr="00DD5C6D">
        <w:rPr>
          <w:b/>
          <w:smallCaps/>
          <w:sz w:val="22"/>
          <w:szCs w:val="22"/>
        </w:rPr>
        <w:t xml:space="preserve"> </w:t>
      </w:r>
      <w:r w:rsidRPr="00DD5C6D">
        <w:rPr>
          <w:b/>
          <w:smallCaps/>
          <w:sz w:val="22"/>
          <w:szCs w:val="22"/>
        </w:rPr>
        <w:t>–</w:t>
      </w:r>
      <w:r w:rsidR="00D05708" w:rsidRPr="00DD5C6D">
        <w:rPr>
          <w:b/>
          <w:smallCaps/>
          <w:sz w:val="22"/>
          <w:szCs w:val="22"/>
        </w:rPr>
        <w:br/>
      </w:r>
      <w:r w:rsidR="00D05708" w:rsidRPr="00DD5C6D">
        <w:rPr>
          <w:i/>
          <w:sz w:val="22"/>
          <w:szCs w:val="22"/>
        </w:rPr>
        <w:t xml:space="preserve">Jake Thompson asked about moving the Flea market to the school.  He noted more parking, safer space, and more room as benefits </w:t>
      </w:r>
      <w:r w:rsidR="00605662" w:rsidRPr="00DD5C6D">
        <w:rPr>
          <w:i/>
          <w:sz w:val="22"/>
          <w:szCs w:val="22"/>
        </w:rPr>
        <w:t>at the school.  There was a consensus to talk to Kay Giffin and Martha Reed about changing the location of the Saturday flea/farmers market.</w:t>
      </w:r>
      <w:r w:rsidR="00605662" w:rsidRPr="00DD5C6D">
        <w:rPr>
          <w:b/>
          <w:smallCaps/>
          <w:sz w:val="22"/>
          <w:szCs w:val="22"/>
        </w:rPr>
        <w:br/>
      </w:r>
      <w:r w:rsidR="00605662" w:rsidRPr="00DD5C6D">
        <w:rPr>
          <w:b/>
          <w:smallCaps/>
          <w:sz w:val="22"/>
          <w:szCs w:val="22"/>
        </w:rPr>
        <w:br/>
      </w:r>
      <w:r w:rsidR="00605662" w:rsidRPr="00DD5C6D">
        <w:rPr>
          <w:i/>
          <w:sz w:val="22"/>
          <w:szCs w:val="22"/>
        </w:rPr>
        <w:t>Phil Crossman asked about the Galamander.  Andy has not heard any more from Ron Harvey.  He has been in touch with Maine Historic Preservation and the possibility of grants and creating a RFP.</w:t>
      </w:r>
      <w:r w:rsidR="00605662" w:rsidRPr="00DD5C6D">
        <w:rPr>
          <w:i/>
          <w:sz w:val="22"/>
          <w:szCs w:val="22"/>
        </w:rPr>
        <w:br/>
      </w:r>
    </w:p>
    <w:p w:rsidR="00364C2E" w:rsidRDefault="00605662" w:rsidP="00364C2E">
      <w:pPr>
        <w:ind w:left="1080"/>
        <w:rPr>
          <w:i/>
          <w:sz w:val="22"/>
          <w:szCs w:val="22"/>
          <w:u w:val="single"/>
        </w:rPr>
      </w:pPr>
      <w:r w:rsidRPr="00DD5C6D">
        <w:rPr>
          <w:i/>
          <w:sz w:val="22"/>
          <w:szCs w:val="22"/>
        </w:rPr>
        <w:t xml:space="preserve">Asked if there are any funds for work on the Old Fire Hall.  Phil noted paint peeling on the back side of the building and asked about getting estimates.  </w:t>
      </w:r>
      <w:r w:rsidRPr="00DD5C6D">
        <w:rPr>
          <w:i/>
          <w:sz w:val="22"/>
          <w:szCs w:val="22"/>
          <w:u w:val="single"/>
        </w:rPr>
        <w:t>Pam Alley asked again about getting a light installed on the Old Fire Hall.</w:t>
      </w:r>
    </w:p>
    <w:p w:rsidR="00364C2E" w:rsidRDefault="00605662" w:rsidP="00364C2E">
      <w:pPr>
        <w:ind w:left="1080"/>
        <w:rPr>
          <w:i/>
          <w:sz w:val="22"/>
          <w:szCs w:val="22"/>
        </w:rPr>
      </w:pPr>
      <w:r w:rsidRPr="00DD5C6D">
        <w:rPr>
          <w:i/>
          <w:sz w:val="22"/>
          <w:szCs w:val="22"/>
          <w:u w:val="single"/>
        </w:rPr>
        <w:br/>
      </w:r>
      <w:r w:rsidRPr="00DD5C6D">
        <w:rPr>
          <w:i/>
          <w:sz w:val="22"/>
          <w:szCs w:val="22"/>
        </w:rPr>
        <w:t>Asked where things stood with the Purchase agreement with Mills.  Andy said the lawyer had been on vacation.  There is no change in the agreement with a change of location.  Phil wants to make sure the contingencies get put in the agreement - right-of-way, soil test, survey, etc.</w:t>
      </w:r>
    </w:p>
    <w:p w:rsidR="00A13116" w:rsidRPr="00DD5C6D" w:rsidRDefault="00605662" w:rsidP="00364C2E">
      <w:pPr>
        <w:ind w:left="1080"/>
        <w:rPr>
          <w:b/>
          <w:smallCaps/>
          <w:sz w:val="22"/>
          <w:szCs w:val="22"/>
        </w:rPr>
      </w:pPr>
      <w:r w:rsidRPr="00DD5C6D">
        <w:rPr>
          <w:i/>
          <w:sz w:val="22"/>
          <w:szCs w:val="22"/>
        </w:rPr>
        <w:br/>
        <w:t>Mentioned that Indiana’s will states that his building will be restored as a museum for his art.  Phil has spoken with Jim Brannan (lawyer for Indiana’s estate)</w:t>
      </w:r>
      <w:r w:rsidR="00DD5C6D" w:rsidRPr="00DD5C6D">
        <w:rPr>
          <w:i/>
          <w:sz w:val="22"/>
          <w:szCs w:val="22"/>
        </w:rPr>
        <w:t xml:space="preserve"> said he has heard some objection to this concept.  Phil asked if the Board would be in favor of writing to him expressing their support of the </w:t>
      </w:r>
      <w:r w:rsidR="00DD5C6D" w:rsidRPr="00DD5C6D">
        <w:rPr>
          <w:i/>
          <w:sz w:val="22"/>
          <w:szCs w:val="22"/>
          <w:u w:val="single"/>
        </w:rPr>
        <w:t>concept</w:t>
      </w:r>
      <w:r w:rsidR="00DD5C6D" w:rsidRPr="00DD5C6D">
        <w:rPr>
          <w:i/>
          <w:sz w:val="22"/>
          <w:szCs w:val="22"/>
        </w:rPr>
        <w:t>.  There was agreement that restoring the building would be good, but didn’t feel the Board as a whole needed to compose a letter of support at this time.</w:t>
      </w:r>
      <w:r w:rsidR="00DD5C6D" w:rsidRPr="00DD5C6D">
        <w:rPr>
          <w:i/>
          <w:sz w:val="22"/>
          <w:szCs w:val="22"/>
        </w:rPr>
        <w:br/>
      </w:r>
      <w:r w:rsidR="00DD5C6D" w:rsidRPr="00DD5C6D">
        <w:rPr>
          <w:i/>
          <w:sz w:val="22"/>
          <w:szCs w:val="22"/>
        </w:rPr>
        <w:br/>
        <w:t>Pam Alley asked for the Public Works Building Design be put on the agenda for next meeting.</w:t>
      </w:r>
    </w:p>
    <w:p w:rsidR="00A13116" w:rsidRDefault="00A13116" w:rsidP="00A13116">
      <w:pPr>
        <w:rPr>
          <w:b/>
          <w:smallCaps/>
          <w:sz w:val="22"/>
          <w:szCs w:val="22"/>
        </w:rPr>
      </w:pPr>
    </w:p>
    <w:p w:rsidR="0047013B" w:rsidRDefault="0047013B" w:rsidP="0047013B">
      <w:pPr>
        <w:pStyle w:val="ListParagraph"/>
        <w:rPr>
          <w:b/>
          <w:smallCaps/>
          <w:sz w:val="22"/>
          <w:szCs w:val="22"/>
        </w:rPr>
      </w:pPr>
    </w:p>
    <w:p w:rsidR="00700F40" w:rsidRPr="00A13116" w:rsidRDefault="00631AFC" w:rsidP="00DB730B">
      <w:pPr>
        <w:numPr>
          <w:ilvl w:val="0"/>
          <w:numId w:val="1"/>
        </w:numPr>
        <w:rPr>
          <w:b/>
          <w:smallCaps/>
          <w:sz w:val="22"/>
          <w:szCs w:val="22"/>
        </w:rPr>
      </w:pPr>
      <w:r w:rsidRPr="00631AFC">
        <w:rPr>
          <w:b/>
          <w:smallCaps/>
        </w:rPr>
        <w:t xml:space="preserve">executive session - </w:t>
      </w:r>
      <w:r w:rsidRPr="00631AFC">
        <w:rPr>
          <w:b/>
        </w:rPr>
        <w:t>Executive Session pursuant to 1 M.R.S.A §405(6)(A) to discu</w:t>
      </w:r>
      <w:r>
        <w:rPr>
          <w:b/>
        </w:rPr>
        <w:t>ss t</w:t>
      </w:r>
      <w:r w:rsidRPr="00631AFC">
        <w:rPr>
          <w:b/>
        </w:rPr>
        <w:t xml:space="preserve">he </w:t>
      </w:r>
      <w:r w:rsidRPr="00631AFC">
        <w:rPr>
          <w:b/>
          <w:sz w:val="22"/>
          <w:szCs w:val="22"/>
        </w:rPr>
        <w:t>Constable Position</w:t>
      </w:r>
      <w:r w:rsidR="00A13116">
        <w:rPr>
          <w:b/>
          <w:sz w:val="22"/>
          <w:szCs w:val="22"/>
        </w:rPr>
        <w:t xml:space="preserve"> – </w:t>
      </w:r>
      <w:r w:rsidR="00A13116" w:rsidRPr="00A13116">
        <w:rPr>
          <w:i/>
          <w:sz w:val="22"/>
          <w:szCs w:val="22"/>
        </w:rPr>
        <w:t xml:space="preserve">Motion by </w:t>
      </w:r>
      <w:r w:rsidR="00B73CAD">
        <w:rPr>
          <w:i/>
          <w:sz w:val="22"/>
          <w:szCs w:val="22"/>
        </w:rPr>
        <w:t>Eric Gasperini</w:t>
      </w:r>
      <w:r w:rsidR="00A13116" w:rsidRPr="00A13116">
        <w:rPr>
          <w:i/>
          <w:sz w:val="22"/>
          <w:szCs w:val="22"/>
        </w:rPr>
        <w:t xml:space="preserve"> to enter into </w:t>
      </w:r>
      <w:r w:rsidR="00A13116" w:rsidRPr="00A13116">
        <w:rPr>
          <w:i/>
        </w:rPr>
        <w:t xml:space="preserve">Executive Session </w:t>
      </w:r>
      <w:r w:rsidR="00A13116">
        <w:rPr>
          <w:i/>
        </w:rPr>
        <w:t xml:space="preserve">at </w:t>
      </w:r>
      <w:r w:rsidR="00B73CAD">
        <w:rPr>
          <w:i/>
        </w:rPr>
        <w:t xml:space="preserve">7:35 </w:t>
      </w:r>
      <w:r w:rsidR="00A13116">
        <w:rPr>
          <w:i/>
        </w:rPr>
        <w:t xml:space="preserve">PM </w:t>
      </w:r>
      <w:r w:rsidR="00A13116" w:rsidRPr="00A13116">
        <w:rPr>
          <w:i/>
        </w:rPr>
        <w:t xml:space="preserve">pursuant to 1 M.R.S.A §405(6)(A) to discuss the </w:t>
      </w:r>
      <w:r w:rsidR="00A13116" w:rsidRPr="00A13116">
        <w:rPr>
          <w:i/>
          <w:sz w:val="22"/>
          <w:szCs w:val="22"/>
        </w:rPr>
        <w:t>Constable Position</w:t>
      </w:r>
      <w:r w:rsidR="00A13116">
        <w:rPr>
          <w:i/>
          <w:sz w:val="22"/>
          <w:szCs w:val="22"/>
        </w:rPr>
        <w:t xml:space="preserve">.  </w:t>
      </w:r>
    </w:p>
    <w:p w:rsidR="00A13116" w:rsidRDefault="00A13116" w:rsidP="00A13116">
      <w:pPr>
        <w:rPr>
          <w:b/>
          <w:smallCaps/>
          <w:sz w:val="22"/>
          <w:szCs w:val="22"/>
        </w:rPr>
      </w:pPr>
    </w:p>
    <w:p w:rsidR="00A13116" w:rsidRDefault="00A13116" w:rsidP="00A13116">
      <w:pPr>
        <w:ind w:left="1080"/>
        <w:rPr>
          <w:i/>
          <w:sz w:val="22"/>
          <w:szCs w:val="22"/>
        </w:rPr>
      </w:pPr>
      <w:r w:rsidRPr="00A13116">
        <w:rPr>
          <w:i/>
          <w:sz w:val="22"/>
          <w:szCs w:val="22"/>
        </w:rPr>
        <w:t xml:space="preserve">Motion by </w:t>
      </w:r>
      <w:r w:rsidR="00B73CAD">
        <w:rPr>
          <w:i/>
          <w:sz w:val="22"/>
          <w:szCs w:val="22"/>
        </w:rPr>
        <w:t>Eric Gasperini</w:t>
      </w:r>
      <w:r w:rsidRPr="00A13116">
        <w:rPr>
          <w:i/>
          <w:sz w:val="22"/>
          <w:szCs w:val="22"/>
        </w:rPr>
        <w:t xml:space="preserve"> to come out of Executive Session</w:t>
      </w:r>
      <w:r>
        <w:rPr>
          <w:i/>
          <w:sz w:val="22"/>
          <w:szCs w:val="22"/>
        </w:rPr>
        <w:t xml:space="preserve"> at </w:t>
      </w:r>
      <w:r w:rsidR="00B73CAD">
        <w:rPr>
          <w:i/>
          <w:sz w:val="22"/>
          <w:szCs w:val="22"/>
        </w:rPr>
        <w:t xml:space="preserve">7:49 </w:t>
      </w:r>
      <w:r>
        <w:rPr>
          <w:i/>
          <w:sz w:val="22"/>
          <w:szCs w:val="22"/>
        </w:rPr>
        <w:t>PM</w:t>
      </w:r>
      <w:r w:rsidRPr="00A13116">
        <w:rPr>
          <w:i/>
          <w:sz w:val="22"/>
          <w:szCs w:val="22"/>
        </w:rPr>
        <w:t xml:space="preserve">.  Second by </w:t>
      </w:r>
      <w:r w:rsidR="00B73CAD">
        <w:rPr>
          <w:i/>
          <w:sz w:val="22"/>
          <w:szCs w:val="22"/>
        </w:rPr>
        <w:t>Pam Alley</w:t>
      </w:r>
      <w:r w:rsidRPr="00A13116">
        <w:rPr>
          <w:i/>
          <w:sz w:val="22"/>
          <w:szCs w:val="22"/>
        </w:rPr>
        <w:t xml:space="preserve">.  Vote </w:t>
      </w:r>
      <w:r w:rsidR="00B73CAD">
        <w:rPr>
          <w:i/>
          <w:sz w:val="22"/>
          <w:szCs w:val="22"/>
        </w:rPr>
        <w:t>5/0/0</w:t>
      </w:r>
      <w:r w:rsidRPr="00A13116">
        <w:rPr>
          <w:i/>
          <w:sz w:val="22"/>
          <w:szCs w:val="22"/>
        </w:rPr>
        <w:t xml:space="preserve">.  Motion carried.  </w:t>
      </w:r>
    </w:p>
    <w:p w:rsidR="00B73CAD" w:rsidRDefault="00B73CAD" w:rsidP="00A13116">
      <w:pPr>
        <w:ind w:left="1080"/>
        <w:rPr>
          <w:i/>
          <w:sz w:val="22"/>
          <w:szCs w:val="22"/>
        </w:rPr>
      </w:pPr>
    </w:p>
    <w:p w:rsidR="00A13116" w:rsidRDefault="00B73CAD" w:rsidP="00B73CAD">
      <w:pPr>
        <w:ind w:left="1080"/>
        <w:rPr>
          <w:b/>
          <w:smallCaps/>
          <w:sz w:val="22"/>
          <w:szCs w:val="22"/>
        </w:rPr>
      </w:pPr>
      <w:r>
        <w:rPr>
          <w:i/>
          <w:sz w:val="22"/>
          <w:szCs w:val="22"/>
        </w:rPr>
        <w:t>There was a consensus of the Board to schedule interview(s) prior to the next meeting.</w:t>
      </w:r>
    </w:p>
    <w:p w:rsidR="00A13116" w:rsidRDefault="00A13116" w:rsidP="00700F40">
      <w:pPr>
        <w:pStyle w:val="ListParagraph"/>
        <w:rPr>
          <w:b/>
          <w:smallCaps/>
          <w:sz w:val="22"/>
          <w:szCs w:val="22"/>
        </w:rPr>
      </w:pPr>
    </w:p>
    <w:p w:rsidR="00A13116" w:rsidRDefault="00A13116" w:rsidP="00700F40">
      <w:pPr>
        <w:pStyle w:val="ListParagraph"/>
        <w:rPr>
          <w:b/>
          <w:smallCaps/>
          <w:sz w:val="22"/>
          <w:szCs w:val="22"/>
        </w:rPr>
      </w:pPr>
    </w:p>
    <w:p w:rsidR="00A13116" w:rsidRPr="00A13116" w:rsidRDefault="00A13116" w:rsidP="00A13116">
      <w:pPr>
        <w:pStyle w:val="ListParagraph"/>
        <w:numPr>
          <w:ilvl w:val="0"/>
          <w:numId w:val="1"/>
        </w:numPr>
        <w:rPr>
          <w:i/>
          <w:sz w:val="22"/>
          <w:szCs w:val="22"/>
        </w:rPr>
      </w:pPr>
      <w:r w:rsidRPr="00A13116">
        <w:rPr>
          <w:b/>
          <w:smallCaps/>
          <w:sz w:val="22"/>
          <w:szCs w:val="22"/>
        </w:rPr>
        <w:t xml:space="preserve">Adjourn - </w:t>
      </w:r>
      <w:r w:rsidRPr="00A13116">
        <w:rPr>
          <w:i/>
          <w:sz w:val="22"/>
          <w:szCs w:val="22"/>
        </w:rPr>
        <w:t xml:space="preserve">Motion by </w:t>
      </w:r>
      <w:r w:rsidR="00364C2E">
        <w:rPr>
          <w:i/>
          <w:sz w:val="22"/>
          <w:szCs w:val="22"/>
        </w:rPr>
        <w:t>Jake Thompson</w:t>
      </w:r>
      <w:r w:rsidRPr="00A13116">
        <w:rPr>
          <w:i/>
          <w:sz w:val="22"/>
          <w:szCs w:val="22"/>
        </w:rPr>
        <w:t xml:space="preserve"> to adjourn at </w:t>
      </w:r>
      <w:r w:rsidR="00364C2E">
        <w:rPr>
          <w:i/>
          <w:sz w:val="22"/>
          <w:szCs w:val="22"/>
        </w:rPr>
        <w:t xml:space="preserve">7:50 </w:t>
      </w:r>
      <w:r w:rsidRPr="00A13116">
        <w:rPr>
          <w:i/>
          <w:sz w:val="22"/>
          <w:szCs w:val="22"/>
        </w:rPr>
        <w:t xml:space="preserve">PM.  Second by </w:t>
      </w:r>
      <w:r w:rsidR="00364C2E">
        <w:rPr>
          <w:i/>
          <w:sz w:val="22"/>
          <w:szCs w:val="22"/>
        </w:rPr>
        <w:t>Eric Gasperini</w:t>
      </w:r>
      <w:r w:rsidRPr="00A13116">
        <w:rPr>
          <w:i/>
          <w:sz w:val="22"/>
          <w:szCs w:val="22"/>
        </w:rPr>
        <w:t xml:space="preserve">.  Vote </w:t>
      </w:r>
      <w:r w:rsidR="00364C2E">
        <w:rPr>
          <w:i/>
          <w:sz w:val="22"/>
          <w:szCs w:val="22"/>
        </w:rPr>
        <w:t>5/0/0.</w:t>
      </w:r>
      <w:r w:rsidRPr="00A13116">
        <w:rPr>
          <w:i/>
          <w:sz w:val="22"/>
          <w:szCs w:val="22"/>
        </w:rPr>
        <w:t xml:space="preserve">  Motion carried.  </w:t>
      </w:r>
    </w:p>
    <w:p w:rsidR="00971B63" w:rsidRDefault="00971B63" w:rsidP="00A13116">
      <w:pPr>
        <w:rPr>
          <w:b/>
          <w:sz w:val="22"/>
          <w:szCs w:val="22"/>
        </w:rPr>
      </w:pPr>
    </w:p>
    <w:p w:rsidR="00A13116" w:rsidRDefault="00A13116" w:rsidP="00A13116">
      <w:pPr>
        <w:rPr>
          <w:b/>
          <w:sz w:val="22"/>
          <w:szCs w:val="22"/>
        </w:rPr>
      </w:pPr>
    </w:p>
    <w:p w:rsidR="0069741D" w:rsidRDefault="00A13116" w:rsidP="00A13116">
      <w:pPr>
        <w:rPr>
          <w:b/>
          <w:sz w:val="22"/>
          <w:szCs w:val="22"/>
        </w:rPr>
      </w:pPr>
      <w:r>
        <w:rPr>
          <w:b/>
          <w:sz w:val="22"/>
          <w:szCs w:val="22"/>
        </w:rPr>
        <w:t>Next Board of Selectmen’s Meeting:  Tuesday,</w:t>
      </w:r>
      <w:r w:rsidR="0069741D">
        <w:rPr>
          <w:b/>
          <w:sz w:val="22"/>
          <w:szCs w:val="22"/>
        </w:rPr>
        <w:t xml:space="preserve"> August 7</w:t>
      </w:r>
      <w:r w:rsidR="0069741D" w:rsidRPr="0069741D">
        <w:rPr>
          <w:b/>
          <w:sz w:val="22"/>
          <w:szCs w:val="22"/>
          <w:vertAlign w:val="superscript"/>
        </w:rPr>
        <w:t>th</w:t>
      </w:r>
      <w:r w:rsidR="0069741D">
        <w:rPr>
          <w:b/>
          <w:sz w:val="22"/>
          <w:szCs w:val="22"/>
        </w:rPr>
        <w:t>, 2018 at 6:00 PM</w:t>
      </w:r>
    </w:p>
    <w:p w:rsidR="0069741D" w:rsidRDefault="0069741D" w:rsidP="00A13116">
      <w:pPr>
        <w:rPr>
          <w:b/>
          <w:sz w:val="22"/>
          <w:szCs w:val="22"/>
        </w:rPr>
      </w:pPr>
    </w:p>
    <w:p w:rsidR="00A13116" w:rsidRPr="0069741D" w:rsidRDefault="00A13116" w:rsidP="00A13116">
      <w:pPr>
        <w:rPr>
          <w:i/>
          <w:sz w:val="22"/>
          <w:szCs w:val="22"/>
        </w:rPr>
      </w:pPr>
      <w:r w:rsidRPr="0069741D">
        <w:rPr>
          <w:i/>
          <w:sz w:val="22"/>
          <w:szCs w:val="22"/>
        </w:rPr>
        <w:t xml:space="preserve"> </w:t>
      </w:r>
      <w:r w:rsidR="0069741D" w:rsidRPr="0069741D">
        <w:rPr>
          <w:i/>
          <w:sz w:val="22"/>
          <w:szCs w:val="22"/>
        </w:rPr>
        <w:t>Respectfully Submitted,</w:t>
      </w:r>
    </w:p>
    <w:p w:rsidR="0069741D" w:rsidRPr="0069741D" w:rsidRDefault="0069741D" w:rsidP="00A13116">
      <w:pPr>
        <w:rPr>
          <w:i/>
          <w:sz w:val="22"/>
          <w:szCs w:val="22"/>
        </w:rPr>
      </w:pPr>
    </w:p>
    <w:p w:rsidR="0069741D" w:rsidRPr="0069741D" w:rsidRDefault="0069741D" w:rsidP="00A13116">
      <w:pPr>
        <w:rPr>
          <w:i/>
          <w:sz w:val="22"/>
          <w:szCs w:val="22"/>
        </w:rPr>
      </w:pPr>
    </w:p>
    <w:p w:rsidR="0069741D" w:rsidRPr="0069741D" w:rsidRDefault="0069741D" w:rsidP="00A13116">
      <w:pPr>
        <w:rPr>
          <w:i/>
          <w:sz w:val="22"/>
          <w:szCs w:val="22"/>
        </w:rPr>
      </w:pPr>
      <w:r w:rsidRPr="0069741D">
        <w:rPr>
          <w:i/>
          <w:sz w:val="22"/>
          <w:szCs w:val="22"/>
        </w:rPr>
        <w:t>____________________________________</w:t>
      </w:r>
    </w:p>
    <w:p w:rsidR="0069741D" w:rsidRPr="0069741D" w:rsidRDefault="0069741D" w:rsidP="00A13116">
      <w:pPr>
        <w:rPr>
          <w:i/>
          <w:sz w:val="22"/>
          <w:szCs w:val="22"/>
        </w:rPr>
      </w:pPr>
      <w:r w:rsidRPr="0069741D">
        <w:rPr>
          <w:i/>
          <w:sz w:val="22"/>
          <w:szCs w:val="22"/>
        </w:rPr>
        <w:t>Elizabeth Bunker, Deputy Town Clerk</w:t>
      </w:r>
    </w:p>
    <w:sectPr w:rsidR="0069741D" w:rsidRPr="0069741D" w:rsidSect="00341D7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64" w:right="1080" w:bottom="864"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2C" w:rsidRDefault="0090372C" w:rsidP="00F14CE3">
      <w:r>
        <w:separator/>
      </w:r>
    </w:p>
  </w:endnote>
  <w:endnote w:type="continuationSeparator" w:id="0">
    <w:p w:rsidR="0090372C" w:rsidRDefault="0090372C" w:rsidP="00F14CE3">
      <w:r>
        <w:continuationSeparator/>
      </w:r>
    </w:p>
  </w:endnote>
  <w:endnote w:type="continuationNotice" w:id="1">
    <w:p w:rsidR="0090372C" w:rsidRDefault="00903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21" w:rsidRDefault="00884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21" w:rsidRDefault="00884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21" w:rsidRDefault="00884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2C" w:rsidRDefault="0090372C" w:rsidP="00F14CE3">
      <w:r>
        <w:separator/>
      </w:r>
    </w:p>
  </w:footnote>
  <w:footnote w:type="continuationSeparator" w:id="0">
    <w:p w:rsidR="0090372C" w:rsidRDefault="0090372C" w:rsidP="00F14CE3">
      <w:r>
        <w:continuationSeparator/>
      </w:r>
    </w:p>
  </w:footnote>
  <w:footnote w:type="continuationNotice" w:id="1">
    <w:p w:rsidR="0090372C" w:rsidRDefault="009037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21" w:rsidRDefault="00884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6D" w:rsidRDefault="00DD5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21" w:rsidRDefault="0088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17661692"/>
    <w:lvl w:ilvl="0" w:tplc="F0B0352E">
      <w:start w:val="1"/>
      <w:numFmt w:val="decimal"/>
      <w:lvlText w:val="%1."/>
      <w:lvlJc w:val="left"/>
      <w:pPr>
        <w:tabs>
          <w:tab w:val="num" w:pos="1080"/>
        </w:tabs>
        <w:ind w:left="1080" w:hanging="360"/>
      </w:pPr>
      <w:rPr>
        <w:b/>
        <w:i w:val="0"/>
      </w:rPr>
    </w:lvl>
    <w:lvl w:ilvl="1" w:tplc="50C896EE">
      <w:start w:val="1"/>
      <w:numFmt w:val="lowerLetter"/>
      <w:lvlText w:val="%2."/>
      <w:lvlJc w:val="left"/>
      <w:pPr>
        <w:tabs>
          <w:tab w:val="num" w:pos="1560"/>
        </w:tabs>
        <w:ind w:left="1560" w:hanging="360"/>
      </w:pPr>
      <w:rPr>
        <w:rFonts w:ascii="Times New Roman" w:eastAsia="Times New Roman" w:hAnsi="Times New Roman" w:cs="Times New Roman"/>
        <w:b/>
        <w:i w:val="0"/>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5"/>
  </w:num>
  <w:num w:numId="4">
    <w:abstractNumId w:val="20"/>
  </w:num>
  <w:num w:numId="5">
    <w:abstractNumId w:val="3"/>
  </w:num>
  <w:num w:numId="6">
    <w:abstractNumId w:val="12"/>
  </w:num>
  <w:num w:numId="7">
    <w:abstractNumId w:val="21"/>
  </w:num>
  <w:num w:numId="8">
    <w:abstractNumId w:val="11"/>
  </w:num>
  <w:num w:numId="9">
    <w:abstractNumId w:val="23"/>
  </w:num>
  <w:num w:numId="10">
    <w:abstractNumId w:val="5"/>
  </w:num>
  <w:num w:numId="11">
    <w:abstractNumId w:val="10"/>
  </w:num>
  <w:num w:numId="12">
    <w:abstractNumId w:val="17"/>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4"/>
  </w:num>
  <w:num w:numId="22">
    <w:abstractNumId w:val="18"/>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2"/>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550C"/>
    <w:rsid w:val="000059FD"/>
    <w:rsid w:val="00011CE1"/>
    <w:rsid w:val="000159B9"/>
    <w:rsid w:val="00015AD3"/>
    <w:rsid w:val="000210E1"/>
    <w:rsid w:val="000216A4"/>
    <w:rsid w:val="000216F4"/>
    <w:rsid w:val="000247F2"/>
    <w:rsid w:val="000310F7"/>
    <w:rsid w:val="000333F9"/>
    <w:rsid w:val="00034B29"/>
    <w:rsid w:val="00036A43"/>
    <w:rsid w:val="00050118"/>
    <w:rsid w:val="00050428"/>
    <w:rsid w:val="00051234"/>
    <w:rsid w:val="00063721"/>
    <w:rsid w:val="000661FA"/>
    <w:rsid w:val="00067004"/>
    <w:rsid w:val="00071A33"/>
    <w:rsid w:val="00071BF8"/>
    <w:rsid w:val="00072490"/>
    <w:rsid w:val="00074AE3"/>
    <w:rsid w:val="00076DA6"/>
    <w:rsid w:val="0008160B"/>
    <w:rsid w:val="00082501"/>
    <w:rsid w:val="00087DE4"/>
    <w:rsid w:val="00091685"/>
    <w:rsid w:val="00091C48"/>
    <w:rsid w:val="000A08A8"/>
    <w:rsid w:val="000A2339"/>
    <w:rsid w:val="000A3806"/>
    <w:rsid w:val="000A3C8E"/>
    <w:rsid w:val="000A69E5"/>
    <w:rsid w:val="000B07F7"/>
    <w:rsid w:val="000B1117"/>
    <w:rsid w:val="000B2C63"/>
    <w:rsid w:val="000B71FB"/>
    <w:rsid w:val="000C1160"/>
    <w:rsid w:val="000C4B25"/>
    <w:rsid w:val="000C58AA"/>
    <w:rsid w:val="000C5E33"/>
    <w:rsid w:val="000D03B0"/>
    <w:rsid w:val="000D0E75"/>
    <w:rsid w:val="000D513C"/>
    <w:rsid w:val="000D7D3F"/>
    <w:rsid w:val="000D7E57"/>
    <w:rsid w:val="000E5AA7"/>
    <w:rsid w:val="000E73F5"/>
    <w:rsid w:val="000F016D"/>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BF6"/>
    <w:rsid w:val="001D1788"/>
    <w:rsid w:val="001D1A0D"/>
    <w:rsid w:val="001D2313"/>
    <w:rsid w:val="001D4C29"/>
    <w:rsid w:val="001D516B"/>
    <w:rsid w:val="001D78B6"/>
    <w:rsid w:val="001E404D"/>
    <w:rsid w:val="001E7D36"/>
    <w:rsid w:val="001F00F8"/>
    <w:rsid w:val="001F1954"/>
    <w:rsid w:val="001F1DC4"/>
    <w:rsid w:val="001F32B5"/>
    <w:rsid w:val="001F4760"/>
    <w:rsid w:val="001F47A1"/>
    <w:rsid w:val="001F57E8"/>
    <w:rsid w:val="001F6C32"/>
    <w:rsid w:val="00200D2E"/>
    <w:rsid w:val="002039B2"/>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2CD1"/>
    <w:rsid w:val="002B6EA2"/>
    <w:rsid w:val="002B6F2C"/>
    <w:rsid w:val="002B7308"/>
    <w:rsid w:val="002C2004"/>
    <w:rsid w:val="002C3511"/>
    <w:rsid w:val="002C37F7"/>
    <w:rsid w:val="002C4B84"/>
    <w:rsid w:val="002C6C1D"/>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60FA"/>
    <w:rsid w:val="00341D7C"/>
    <w:rsid w:val="00344291"/>
    <w:rsid w:val="0034448E"/>
    <w:rsid w:val="00345D3E"/>
    <w:rsid w:val="00350227"/>
    <w:rsid w:val="00351165"/>
    <w:rsid w:val="00354BA6"/>
    <w:rsid w:val="00355A51"/>
    <w:rsid w:val="003603D2"/>
    <w:rsid w:val="003610F6"/>
    <w:rsid w:val="0036230D"/>
    <w:rsid w:val="00363773"/>
    <w:rsid w:val="00364C2E"/>
    <w:rsid w:val="00364EFC"/>
    <w:rsid w:val="003654CE"/>
    <w:rsid w:val="00366CBD"/>
    <w:rsid w:val="003708BF"/>
    <w:rsid w:val="003720B7"/>
    <w:rsid w:val="003725DE"/>
    <w:rsid w:val="0037287D"/>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A08CA"/>
    <w:rsid w:val="003A1CEA"/>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141F"/>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5660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36D4"/>
    <w:rsid w:val="005F12CD"/>
    <w:rsid w:val="005F16A3"/>
    <w:rsid w:val="005F3447"/>
    <w:rsid w:val="005F62D9"/>
    <w:rsid w:val="005F63D1"/>
    <w:rsid w:val="005F75DC"/>
    <w:rsid w:val="005F7A34"/>
    <w:rsid w:val="00600263"/>
    <w:rsid w:val="006007C0"/>
    <w:rsid w:val="006012BF"/>
    <w:rsid w:val="006028E3"/>
    <w:rsid w:val="00605662"/>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6FBA"/>
    <w:rsid w:val="006506E4"/>
    <w:rsid w:val="006511A6"/>
    <w:rsid w:val="00651643"/>
    <w:rsid w:val="00651D36"/>
    <w:rsid w:val="00652477"/>
    <w:rsid w:val="00652FEB"/>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9741D"/>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700F40"/>
    <w:rsid w:val="007032D9"/>
    <w:rsid w:val="007040BE"/>
    <w:rsid w:val="007048B0"/>
    <w:rsid w:val="00704A4F"/>
    <w:rsid w:val="007061DF"/>
    <w:rsid w:val="00714BC2"/>
    <w:rsid w:val="007175F4"/>
    <w:rsid w:val="0072019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569D2"/>
    <w:rsid w:val="00857512"/>
    <w:rsid w:val="008608A4"/>
    <w:rsid w:val="008632A1"/>
    <w:rsid w:val="00865BAB"/>
    <w:rsid w:val="008660D2"/>
    <w:rsid w:val="0087042D"/>
    <w:rsid w:val="00872F67"/>
    <w:rsid w:val="0087783D"/>
    <w:rsid w:val="0088122E"/>
    <w:rsid w:val="0088227E"/>
    <w:rsid w:val="00884A21"/>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C1D"/>
    <w:rsid w:val="008D5C92"/>
    <w:rsid w:val="008D5F66"/>
    <w:rsid w:val="008D6C58"/>
    <w:rsid w:val="008D776C"/>
    <w:rsid w:val="008E1E22"/>
    <w:rsid w:val="008E3D8A"/>
    <w:rsid w:val="008E4B5B"/>
    <w:rsid w:val="008E770F"/>
    <w:rsid w:val="008F1EB2"/>
    <w:rsid w:val="008F3BC8"/>
    <w:rsid w:val="008F43C1"/>
    <w:rsid w:val="008F6072"/>
    <w:rsid w:val="008F7AE4"/>
    <w:rsid w:val="008F7F4E"/>
    <w:rsid w:val="009008C9"/>
    <w:rsid w:val="00902BAE"/>
    <w:rsid w:val="0090372C"/>
    <w:rsid w:val="0090676C"/>
    <w:rsid w:val="009150D7"/>
    <w:rsid w:val="00915C4A"/>
    <w:rsid w:val="00923D96"/>
    <w:rsid w:val="00925BE4"/>
    <w:rsid w:val="0093268D"/>
    <w:rsid w:val="009331F9"/>
    <w:rsid w:val="00933D76"/>
    <w:rsid w:val="00935A11"/>
    <w:rsid w:val="0094476C"/>
    <w:rsid w:val="009462BA"/>
    <w:rsid w:val="00951E9E"/>
    <w:rsid w:val="00952096"/>
    <w:rsid w:val="00954DEB"/>
    <w:rsid w:val="00956B27"/>
    <w:rsid w:val="00956C67"/>
    <w:rsid w:val="00957E1F"/>
    <w:rsid w:val="009610A5"/>
    <w:rsid w:val="00965D4F"/>
    <w:rsid w:val="009678A8"/>
    <w:rsid w:val="0097050C"/>
    <w:rsid w:val="00971B63"/>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A95"/>
    <w:rsid w:val="009F5B6E"/>
    <w:rsid w:val="009F6970"/>
    <w:rsid w:val="009F7357"/>
    <w:rsid w:val="00A008B0"/>
    <w:rsid w:val="00A01501"/>
    <w:rsid w:val="00A02075"/>
    <w:rsid w:val="00A07A52"/>
    <w:rsid w:val="00A10F9A"/>
    <w:rsid w:val="00A125A4"/>
    <w:rsid w:val="00A13116"/>
    <w:rsid w:val="00A13F60"/>
    <w:rsid w:val="00A16507"/>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06B2"/>
    <w:rsid w:val="00AD2B11"/>
    <w:rsid w:val="00AD31CF"/>
    <w:rsid w:val="00AD6CB7"/>
    <w:rsid w:val="00AD7A84"/>
    <w:rsid w:val="00AE1B29"/>
    <w:rsid w:val="00AE49AC"/>
    <w:rsid w:val="00AE4AF0"/>
    <w:rsid w:val="00AE4C90"/>
    <w:rsid w:val="00AE6CC6"/>
    <w:rsid w:val="00AE6D06"/>
    <w:rsid w:val="00AE738F"/>
    <w:rsid w:val="00AE7577"/>
    <w:rsid w:val="00AF7730"/>
    <w:rsid w:val="00AF7B23"/>
    <w:rsid w:val="00B00B1A"/>
    <w:rsid w:val="00B012C3"/>
    <w:rsid w:val="00B02016"/>
    <w:rsid w:val="00B03CB4"/>
    <w:rsid w:val="00B045BA"/>
    <w:rsid w:val="00B04E91"/>
    <w:rsid w:val="00B12E9E"/>
    <w:rsid w:val="00B12F1F"/>
    <w:rsid w:val="00B131E7"/>
    <w:rsid w:val="00B13AE3"/>
    <w:rsid w:val="00B16C08"/>
    <w:rsid w:val="00B24B02"/>
    <w:rsid w:val="00B329EE"/>
    <w:rsid w:val="00B32E6F"/>
    <w:rsid w:val="00B35632"/>
    <w:rsid w:val="00B35D30"/>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3CAD"/>
    <w:rsid w:val="00B74751"/>
    <w:rsid w:val="00B74841"/>
    <w:rsid w:val="00B74903"/>
    <w:rsid w:val="00B76B10"/>
    <w:rsid w:val="00B77290"/>
    <w:rsid w:val="00B77F0C"/>
    <w:rsid w:val="00B8035F"/>
    <w:rsid w:val="00B83437"/>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E09A2"/>
    <w:rsid w:val="00BE0F1F"/>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A0CAB"/>
    <w:rsid w:val="00CA2386"/>
    <w:rsid w:val="00CA276B"/>
    <w:rsid w:val="00CA2E06"/>
    <w:rsid w:val="00CA3ABC"/>
    <w:rsid w:val="00CA5A75"/>
    <w:rsid w:val="00CA60C6"/>
    <w:rsid w:val="00CB15CD"/>
    <w:rsid w:val="00CB2B55"/>
    <w:rsid w:val="00CB4432"/>
    <w:rsid w:val="00CB4F64"/>
    <w:rsid w:val="00CB7504"/>
    <w:rsid w:val="00CC2D4B"/>
    <w:rsid w:val="00CD1917"/>
    <w:rsid w:val="00CD35F9"/>
    <w:rsid w:val="00CD510E"/>
    <w:rsid w:val="00CE5231"/>
    <w:rsid w:val="00CE5D7F"/>
    <w:rsid w:val="00CE62C0"/>
    <w:rsid w:val="00CE69DB"/>
    <w:rsid w:val="00CE70D0"/>
    <w:rsid w:val="00CE7384"/>
    <w:rsid w:val="00CF3313"/>
    <w:rsid w:val="00CF5FA7"/>
    <w:rsid w:val="00CF76D9"/>
    <w:rsid w:val="00D05708"/>
    <w:rsid w:val="00D05D9A"/>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68F1"/>
    <w:rsid w:val="00D76A06"/>
    <w:rsid w:val="00D77AB2"/>
    <w:rsid w:val="00D800FC"/>
    <w:rsid w:val="00D80CEB"/>
    <w:rsid w:val="00D82E1F"/>
    <w:rsid w:val="00D86F87"/>
    <w:rsid w:val="00D87756"/>
    <w:rsid w:val="00D93073"/>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6D"/>
    <w:rsid w:val="00DD5CD1"/>
    <w:rsid w:val="00DD7C98"/>
    <w:rsid w:val="00DE3F9C"/>
    <w:rsid w:val="00DE404F"/>
    <w:rsid w:val="00DE5A00"/>
    <w:rsid w:val="00DE61BB"/>
    <w:rsid w:val="00DE7527"/>
    <w:rsid w:val="00DF229A"/>
    <w:rsid w:val="00DF25F9"/>
    <w:rsid w:val="00E02A92"/>
    <w:rsid w:val="00E05A59"/>
    <w:rsid w:val="00E06AC5"/>
    <w:rsid w:val="00E073E6"/>
    <w:rsid w:val="00E13BBD"/>
    <w:rsid w:val="00E151E6"/>
    <w:rsid w:val="00E20590"/>
    <w:rsid w:val="00E21395"/>
    <w:rsid w:val="00E23ED9"/>
    <w:rsid w:val="00E26B5A"/>
    <w:rsid w:val="00E276D7"/>
    <w:rsid w:val="00E27891"/>
    <w:rsid w:val="00E32742"/>
    <w:rsid w:val="00E34462"/>
    <w:rsid w:val="00E351D6"/>
    <w:rsid w:val="00E37088"/>
    <w:rsid w:val="00E3739A"/>
    <w:rsid w:val="00E37CB1"/>
    <w:rsid w:val="00E423B2"/>
    <w:rsid w:val="00E433CF"/>
    <w:rsid w:val="00E54AE3"/>
    <w:rsid w:val="00E54C98"/>
    <w:rsid w:val="00E56945"/>
    <w:rsid w:val="00E6152B"/>
    <w:rsid w:val="00E62623"/>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123D"/>
    <w:rsid w:val="00EE3BC9"/>
    <w:rsid w:val="00EE3ED4"/>
    <w:rsid w:val="00EE550A"/>
    <w:rsid w:val="00EE6D7F"/>
    <w:rsid w:val="00EF0753"/>
    <w:rsid w:val="00EF30F0"/>
    <w:rsid w:val="00EF3D05"/>
    <w:rsid w:val="00EF6C80"/>
    <w:rsid w:val="00EF7B49"/>
    <w:rsid w:val="00F02380"/>
    <w:rsid w:val="00F05E8A"/>
    <w:rsid w:val="00F076DF"/>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111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5379"/>
    <w:rsid w:val="00FD5E3A"/>
    <w:rsid w:val="00FE20AB"/>
    <w:rsid w:val="00FF13D5"/>
    <w:rsid w:val="00FF1D44"/>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1888-A4A9-42B4-B7FC-FA599019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1330</Words>
  <Characters>6767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9</cp:revision>
  <cp:lastPrinted>2018-07-26T16:39:00Z</cp:lastPrinted>
  <dcterms:created xsi:type="dcterms:W3CDTF">2018-07-26T13:10:00Z</dcterms:created>
  <dcterms:modified xsi:type="dcterms:W3CDTF">2018-08-16T16:16:00Z</dcterms:modified>
</cp:coreProperties>
</file>